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</w:t>
      </w:r>
      <w:r w:rsidR="0019768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58564D" w:rsidRPr="0058564D" w:rsidRDefault="00A42488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แก้ไขและป้องกันภาวะการขาดแคลนน้ำมันเชื้อเพลิง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A42488">
        <w:rPr>
          <w:rFonts w:ascii="TH SarabunIT๙" w:hAnsi="TH SarabunIT๙" w:cs="TH SarabunIT๙"/>
          <w:sz w:val="32"/>
          <w:szCs w:val="32"/>
          <w:cs/>
        </w:rPr>
        <w:t>๒๕</w:t>
      </w:r>
      <w:r w:rsidR="00A42488"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E452C3" w:rsidP="00E452C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pacing w:val="4"/>
          <w:sz w:val="32"/>
          <w:szCs w:val="32"/>
          <w:cs/>
        </w:rPr>
        <w:t>โดยที่ราคาน้ำมันดิบในตลาดโลกได้ทวีสูงขึ้นเป็นลำดับ และน้ำมันดิบที่จะหาซื้อได้มีปริมาณลดน้อยลง ซึ่งจะมีผลให้ราคาน้ำมันเชื้อเพลิงภายในประเทศสูงตามไปด้วย และจะก่อให้เกิดภาวะการขาดแคลนน้ำมันเชื้อเพลิงขึ้นในประเทศไทย ฉะนั้น เพื่อรักษาไว้ซึ่งความมั่นคงของประเทศและความผาสุกของประชาชน จำเป็นต้องดำเนินการแก้ไขและป้องกันภาวการณ์</w:t>
      </w:r>
      <w:r w:rsidRPr="00B21B59">
        <w:rPr>
          <w:rFonts w:ascii="TH SarabunIT๙" w:hAnsi="TH SarabunIT๙" w:cs="TH SarabunIT๙"/>
          <w:spacing w:val="6"/>
          <w:sz w:val="32"/>
          <w:szCs w:val="32"/>
          <w:cs/>
        </w:rPr>
        <w:t>ดังกล่าวให้ทันต่อเหตุการณ์ ในการนี้นายกรัฐมนตรีจำต้องมีอำนาจในการกำหนดมาตรการต่าง ๆ</w:t>
      </w:r>
      <w:r w:rsidR="00B21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B59">
        <w:rPr>
          <w:rFonts w:ascii="TH SarabunIT๙" w:hAnsi="TH SarabunIT๙" w:cs="TH SarabunIT๙"/>
          <w:spacing w:val="6"/>
          <w:sz w:val="32"/>
          <w:szCs w:val="32"/>
          <w:cs/>
        </w:rPr>
        <w:t>ได้โดยฉับพลันไม่จำต้องให้กระทรวง ทบวง กรมต่าง ๆ แยกปฏิบัติการตามกฎหมายที่มีอยู่</w:t>
      </w:r>
    </w:p>
    <w:p w:rsidR="00E452C3" w:rsidRPr="00E452C3" w:rsidRDefault="00E452C3" w:rsidP="00E45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564D" w:rsidRPr="00B21B59" w:rsidRDefault="00B21B59" w:rsidP="00B21B5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๑๕ แห่งธรรมนูญการปกครองราชอาณาจักรพุทธศักราช ๒๕๑๕ จึงทรงพระกรุณาโปรดเกล้าฯ ให้ตราพระราชกำหนดขึ้นไว้ดังต่อไปนี้</w:t>
      </w:r>
    </w:p>
    <w:p w:rsidR="00B21B59" w:rsidRDefault="00B21B59" w:rsidP="00B21B5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๑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พระราชกำหนดนี้เรียกว่า</w:t>
      </w:r>
      <w:r w:rsidRPr="00B21B59">
        <w:rPr>
          <w:rFonts w:ascii="TH SarabunIT๙" w:hAnsi="TH SarabunIT๙" w:cs="TH SarabunIT๙"/>
          <w:sz w:val="32"/>
          <w:szCs w:val="32"/>
        </w:rPr>
        <w:t xml:space="preserve"> “</w:t>
      </w:r>
      <w:r w:rsidRPr="00B21B59">
        <w:rPr>
          <w:rFonts w:ascii="TH SarabunIT๙" w:hAnsi="TH SarabunIT๙" w:cs="TH SarabunIT๙"/>
          <w:sz w:val="32"/>
          <w:szCs w:val="32"/>
          <w:cs/>
        </w:rPr>
        <w:t>พระราชกำหนดแก้ไขและป้องกันภาวะการขาดแคลนน้ำมันเชื้อเพลิง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พ</w:t>
      </w:r>
      <w:r w:rsidRPr="00B21B59">
        <w:rPr>
          <w:rFonts w:ascii="TH SarabunIT๙" w:hAnsi="TH SarabunIT๙" w:cs="TH SarabunIT๙"/>
          <w:sz w:val="32"/>
          <w:szCs w:val="32"/>
        </w:rPr>
        <w:t>.</w:t>
      </w:r>
      <w:r w:rsidRPr="00B21B59">
        <w:rPr>
          <w:rFonts w:ascii="TH SarabunIT๙" w:hAnsi="TH SarabunIT๙" w:cs="TH SarabunIT๙"/>
          <w:sz w:val="32"/>
          <w:szCs w:val="32"/>
          <w:cs/>
        </w:rPr>
        <w:t>ศ</w:t>
      </w:r>
      <w:r w:rsidRPr="00B21B59">
        <w:rPr>
          <w:rFonts w:ascii="TH SarabunIT๙" w:hAnsi="TH SarabunIT๙" w:cs="TH SarabunIT๙"/>
          <w:sz w:val="32"/>
          <w:szCs w:val="32"/>
        </w:rPr>
        <w:t xml:space="preserve">. </w:t>
      </w:r>
      <w:r w:rsidRPr="00B21B59">
        <w:rPr>
          <w:rFonts w:ascii="TH SarabunIT๙" w:hAnsi="TH SarabunIT๙" w:cs="TH SarabunIT๙"/>
          <w:sz w:val="32"/>
          <w:szCs w:val="32"/>
          <w:cs/>
        </w:rPr>
        <w:t>๒๕๑๖</w:t>
      </w:r>
      <w:r w:rsidRPr="00B21B59">
        <w:rPr>
          <w:rFonts w:ascii="TH SarabunIT๙" w:hAnsi="TH SarabunIT๙" w:cs="TH SarabunIT๙"/>
          <w:sz w:val="32"/>
          <w:szCs w:val="32"/>
        </w:rPr>
        <w:t>”</w:t>
      </w: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7B238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๒</w:t>
      </w:r>
      <w:r w:rsidR="00007EF2" w:rsidRPr="007B2389">
        <w:rPr>
          <w:rStyle w:val="a8"/>
          <w:rFonts w:ascii="TH SarabunIT๙" w:hAnsi="TH SarabunIT๙" w:cs="TH SarabunIT๙"/>
          <w:spacing w:val="4"/>
          <w:sz w:val="32"/>
          <w:szCs w:val="32"/>
          <w:cs/>
        </w:rPr>
        <w:footnoteReference w:id="1"/>
      </w:r>
      <w:r w:rsidRPr="007B238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พระราชกำหนดนี้ให้ใช้บังคับตั้งแต่วันประกาศในราชกิจจา</w:t>
      </w:r>
      <w:proofErr w:type="spellStart"/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นุเบกษา</w:t>
      </w:r>
      <w:proofErr w:type="spellEnd"/>
      <w:r w:rsidRPr="00B21B5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๓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เพื่อประโยชน์ในการแก้ไขและป้องกันการขาดแคลนน้ำมันเชื้อเพลิงนายกรัฐมนตรีมีอำนาจออกคำสั่งเพื่อกำหนดมาตรการเกี่ยวกับเรื่องต่าง</w:t>
      </w:r>
      <w:r w:rsidR="00440E8C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ๆ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21B59" w:rsidRPr="00B21B59" w:rsidRDefault="00B21B59" w:rsidP="00B21B59">
      <w:pPr>
        <w:tabs>
          <w:tab w:val="left" w:pos="2127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การจำหน่าย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การขนส่ง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การมีไว้ในครอบครอง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การสำรองและการส่งออกนอกราชอาณาจักรและการนำเข้ามาในราชอาณาจักรซึ่งน้ำมันเชื้อเพลิงทุกชนิด</w:t>
      </w: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๒</w:t>
      </w:r>
      <w:r w:rsidRPr="00B21B59">
        <w:rPr>
          <w:rFonts w:ascii="TH SarabunIT๙" w:hAnsi="TH SarabunIT๙" w:cs="TH SarabunIT๙"/>
          <w:sz w:val="32"/>
          <w:szCs w:val="32"/>
        </w:rPr>
        <w:t xml:space="preserve">)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การผลิตหรือการจำหน่ายพลังงานไฟฟ้าหรือพลังงานอื่น</w:t>
      </w:r>
    </w:p>
    <w:p w:rsidR="00B21B59" w:rsidRPr="00B21B59" w:rsidRDefault="00B21B59" w:rsidP="00007EF2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๓</w:t>
      </w:r>
      <w:r w:rsidRPr="00B21B59">
        <w:rPr>
          <w:rFonts w:ascii="TH SarabunIT๙" w:hAnsi="TH SarabunIT๙" w:cs="TH SarabunIT๙"/>
          <w:sz w:val="32"/>
          <w:szCs w:val="32"/>
        </w:rPr>
        <w:t xml:space="preserve">) </w:t>
      </w:r>
      <w:r w:rsidRPr="007B2389">
        <w:rPr>
          <w:rFonts w:ascii="TH SarabunIT๙" w:hAnsi="TH SarabunIT๙" w:cs="TH SarabunIT๙"/>
          <w:spacing w:val="8"/>
          <w:sz w:val="32"/>
          <w:szCs w:val="32"/>
          <w:cs/>
        </w:rPr>
        <w:t>การใช้น้ำมันเชื้อเพลิง</w:t>
      </w:r>
      <w:r w:rsidRPr="007B23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8"/>
          <w:sz w:val="32"/>
          <w:szCs w:val="32"/>
          <w:cs/>
        </w:rPr>
        <w:t>พลังงานไฟฟ้าหรือพลังงานอื่น</w:t>
      </w:r>
      <w:r w:rsidRPr="007B23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8"/>
          <w:sz w:val="32"/>
          <w:szCs w:val="32"/>
          <w:cs/>
        </w:rPr>
        <w:t>หรือการดำเนิน</w:t>
      </w:r>
      <w:r w:rsidRPr="00B21B59">
        <w:rPr>
          <w:rFonts w:ascii="TH SarabunIT๙" w:hAnsi="TH SarabunIT๙" w:cs="TH SarabunIT๙"/>
          <w:sz w:val="32"/>
          <w:szCs w:val="32"/>
          <w:cs/>
        </w:rPr>
        <w:t>กิจการที่ต้องใช้น้ำมันเชื้อเพลิง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พลังงานไฟฟ้าหรือพลังงานอื่น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B21B59" w:rsidRPr="007B2389" w:rsidRDefault="00B21B59" w:rsidP="007B2389">
      <w:pPr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ก</w:t>
      </w:r>
      <w:r w:rsidRPr="00B21B59">
        <w:rPr>
          <w:rFonts w:ascii="TH SarabunIT๙" w:hAnsi="TH SarabunIT๙" w:cs="TH SarabunIT๙"/>
          <w:sz w:val="32"/>
          <w:szCs w:val="32"/>
        </w:rPr>
        <w:t xml:space="preserve">)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กำหนดวันเวลาและเงื่อนไขการดำเนินกิจการโรงงาน</w:t>
      </w:r>
    </w:p>
    <w:p w:rsidR="00B21B59" w:rsidRDefault="00B21B59" w:rsidP="00B21B5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EC6452" w:rsidRPr="00EC6452" w:rsidRDefault="00EC6452" w:rsidP="00EC6452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EC6452">
        <w:rPr>
          <w:rFonts w:ascii="TH SarabunIT๙" w:hAnsi="TH SarabunIT๙" w:cs="TH SarabunIT๙"/>
          <w:spacing w:val="4"/>
          <w:sz w:val="32"/>
          <w:szCs w:val="32"/>
        </w:rPr>
        <w:t>(</w:t>
      </w:r>
      <w:r w:rsidRPr="00EC6452">
        <w:rPr>
          <w:rFonts w:ascii="TH SarabunIT๙" w:hAnsi="TH SarabunIT๙" w:cs="TH SarabunIT๙"/>
          <w:spacing w:val="4"/>
          <w:sz w:val="32"/>
          <w:szCs w:val="32"/>
          <w:cs/>
        </w:rPr>
        <w:t>ข</w:t>
      </w:r>
      <w:r w:rsidRPr="00EC6452">
        <w:rPr>
          <w:rFonts w:ascii="TH SarabunIT๙" w:hAnsi="TH SarabunIT๙" w:cs="TH SarabunIT๙"/>
          <w:spacing w:val="4"/>
          <w:sz w:val="32"/>
          <w:szCs w:val="32"/>
        </w:rPr>
        <w:t xml:space="preserve">) </w:t>
      </w:r>
      <w:r w:rsidRPr="00EC6452">
        <w:rPr>
          <w:rFonts w:ascii="TH SarabunIT๙" w:hAnsi="TH SarabunIT๙" w:cs="TH SarabunIT๙"/>
          <w:spacing w:val="4"/>
          <w:sz w:val="32"/>
          <w:szCs w:val="32"/>
          <w:cs/>
        </w:rPr>
        <w:t>กำหนดวันเวลาในการเปิดและปิดและเงื่อนไขในการดำเนินกิจการของ</w:t>
      </w:r>
      <w:r w:rsidRPr="00EC6452">
        <w:rPr>
          <w:rFonts w:ascii="TH SarabunIT๙" w:hAnsi="TH SarabunIT๙" w:cs="TH SarabunIT๙"/>
          <w:sz w:val="32"/>
          <w:szCs w:val="32"/>
          <w:cs/>
        </w:rPr>
        <w:t>โรงมหรสพ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โรงภาพยนตร์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ภัตตาคาร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หรือสถานบันเทิงอื่น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C6452" w:rsidRPr="00EC6452" w:rsidRDefault="00EC6452" w:rsidP="008A4C19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</w:rPr>
        <w:t>(</w:t>
      </w:r>
      <w:r w:rsidRPr="00EC6452">
        <w:rPr>
          <w:rFonts w:ascii="TH SarabunIT๙" w:hAnsi="TH SarabunIT๙" w:cs="TH SarabunIT๙"/>
          <w:sz w:val="32"/>
          <w:szCs w:val="32"/>
          <w:cs/>
        </w:rPr>
        <w:t>ค</w:t>
      </w:r>
      <w:r w:rsidRPr="00EC6452">
        <w:rPr>
          <w:rFonts w:ascii="TH SarabunIT๙" w:hAnsi="TH SarabunIT๙" w:cs="TH SarabunIT๙"/>
          <w:sz w:val="32"/>
          <w:szCs w:val="32"/>
        </w:rPr>
        <w:t xml:space="preserve">) </w:t>
      </w: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กำหนดวันเวลาและเงื่อนไขในการใช้ยานพาหนะ</w:t>
      </w:r>
      <w:r w:rsidRPr="008A4C1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ไม่ว่าจะเป็น</w:t>
      </w:r>
      <w:r w:rsidRPr="00EC6452">
        <w:rPr>
          <w:rFonts w:ascii="TH SarabunIT๙" w:hAnsi="TH SarabunIT๙" w:cs="TH SarabunIT๙"/>
          <w:sz w:val="32"/>
          <w:szCs w:val="32"/>
          <w:cs/>
        </w:rPr>
        <w:t>ยานพาหนะที่ใช้ในกิจการสาธารณะหรือยานพาหนะส่วนบุคคล</w:t>
      </w:r>
    </w:p>
    <w:p w:rsidR="00EC6452" w:rsidRPr="00EC6452" w:rsidRDefault="00EC6452" w:rsidP="00EC6452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</w:rPr>
        <w:t>(</w:t>
      </w:r>
      <w:r w:rsidRPr="00EC6452">
        <w:rPr>
          <w:rFonts w:ascii="TH SarabunIT๙" w:hAnsi="TH SarabunIT๙" w:cs="TH SarabunIT๙"/>
          <w:sz w:val="32"/>
          <w:szCs w:val="32"/>
          <w:cs/>
        </w:rPr>
        <w:t>ง</w:t>
      </w:r>
      <w:r w:rsidRPr="00EC6452">
        <w:rPr>
          <w:rFonts w:ascii="TH SarabunIT๙" w:hAnsi="TH SarabunIT๙" w:cs="TH SarabunIT๙"/>
          <w:sz w:val="32"/>
          <w:szCs w:val="32"/>
        </w:rPr>
        <w:t xml:space="preserve">) </w:t>
      </w:r>
      <w:r w:rsidRPr="00EC6452">
        <w:rPr>
          <w:rFonts w:ascii="TH SarabunIT๙" w:hAnsi="TH SarabunIT๙" w:cs="TH SarabunIT๙"/>
          <w:sz w:val="32"/>
          <w:szCs w:val="32"/>
          <w:cs/>
        </w:rPr>
        <w:t>การใช้พลังงานไฟฟ้าในอาคาร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ในการโฆษณาและในสถานที่อื่น</w:t>
      </w:r>
      <w:r w:rsidR="00440E8C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C6452" w:rsidRPr="00EC6452" w:rsidRDefault="00EC6452" w:rsidP="00EC645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</w:rPr>
        <w:t>(</w:t>
      </w:r>
      <w:r w:rsidRPr="00EC6452">
        <w:rPr>
          <w:rFonts w:ascii="TH SarabunIT๙" w:hAnsi="TH SarabunIT๙" w:cs="TH SarabunIT๙"/>
          <w:sz w:val="32"/>
          <w:szCs w:val="32"/>
          <w:cs/>
        </w:rPr>
        <w:t>๔</w:t>
      </w:r>
      <w:r w:rsidRPr="00EC6452">
        <w:rPr>
          <w:rFonts w:ascii="TH SarabunIT๙" w:hAnsi="TH SarabunIT๙" w:cs="TH SarabunIT๙"/>
          <w:sz w:val="32"/>
          <w:szCs w:val="32"/>
        </w:rPr>
        <w:t xml:space="preserve">) </w:t>
      </w:r>
      <w:r w:rsidRPr="00EC6452">
        <w:rPr>
          <w:rFonts w:ascii="TH SarabunIT๙" w:hAnsi="TH SarabunIT๙" w:cs="TH SarabunIT๙"/>
          <w:sz w:val="32"/>
          <w:szCs w:val="32"/>
          <w:cs/>
        </w:rPr>
        <w:t>การปันส่วนน้ำมันเชื้อเพลิงทุกชนิด</w:t>
      </w:r>
    </w:p>
    <w:p w:rsidR="00EC6452" w:rsidRPr="00EC6452" w:rsidRDefault="00EC6452" w:rsidP="008A4C1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ในการปฏิบัติการตามวรรคหนึ่ง</w:t>
      </w:r>
      <w:r w:rsidRPr="008A4C1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ให้นายกรัฐมนตรีมีอำนาจมอบหมายให้บุคคล</w:t>
      </w:r>
      <w:r w:rsidRPr="008A4C19">
        <w:rPr>
          <w:rFonts w:ascii="TH SarabunIT๙" w:hAnsi="TH SarabunIT๙" w:cs="TH SarabunIT๙"/>
          <w:spacing w:val="6"/>
          <w:sz w:val="32"/>
          <w:szCs w:val="32"/>
          <w:cs/>
        </w:rPr>
        <w:t>หนึ่งบุคคลใดหรือคณะกรรมการซึ่งนายกรัฐมนตรีแต่งตั้งขึ้นปฏิบัติการแทนได้</w:t>
      </w:r>
      <w:r w:rsidRPr="008A4C1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6"/>
          <w:sz w:val="32"/>
          <w:szCs w:val="32"/>
          <w:cs/>
        </w:rPr>
        <w:t>โดยจะกำหนด</w:t>
      </w:r>
      <w:r w:rsidRPr="00EC6452">
        <w:rPr>
          <w:rFonts w:ascii="TH SarabunIT๙" w:hAnsi="TH SarabunIT๙" w:cs="TH SarabunIT๙"/>
          <w:sz w:val="32"/>
          <w:szCs w:val="32"/>
          <w:cs/>
        </w:rPr>
        <w:t>เงื่อนไขอย่างหนึ่งอย่างใดก็ได้</w:t>
      </w:r>
    </w:p>
    <w:p w:rsidR="00EC6452" w:rsidRDefault="00EC6452" w:rsidP="008A4C1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t>คำสั่งของนายกรัฐมนตรี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หรือผู้ที่นายกรัฐมนตรีมอบหมายซึ่งได้สั่งการตามวรรค</w:t>
      </w:r>
      <w:r w:rsidRPr="008A4C19">
        <w:rPr>
          <w:rFonts w:ascii="TH SarabunIT๙" w:hAnsi="TH SarabunIT๙" w:cs="TH SarabunIT๙"/>
          <w:spacing w:val="8"/>
          <w:sz w:val="32"/>
          <w:szCs w:val="32"/>
          <w:cs/>
        </w:rPr>
        <w:t>หนึ่งในส่วนที่เกี่ยวกับบุคคลทั่วไป</w:t>
      </w:r>
      <w:r w:rsidRPr="008A4C1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8"/>
          <w:sz w:val="32"/>
          <w:szCs w:val="32"/>
          <w:cs/>
        </w:rPr>
        <w:t>และคำสั่งมอบหมายของนายกรัฐมนตรีตามวรรคสอง</w:t>
      </w:r>
      <w:r w:rsidRPr="008A4C1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8"/>
          <w:sz w:val="32"/>
          <w:szCs w:val="32"/>
          <w:cs/>
        </w:rPr>
        <w:t>ให้</w:t>
      </w:r>
      <w:r w:rsidRPr="00EC6452">
        <w:rPr>
          <w:rFonts w:ascii="TH SarabunIT๙" w:hAnsi="TH SarabunIT๙" w:cs="TH SarabunIT๙"/>
          <w:sz w:val="32"/>
          <w:szCs w:val="32"/>
          <w:cs/>
        </w:rPr>
        <w:t>ประกาศในราชกิจจา</w:t>
      </w:r>
      <w:proofErr w:type="spellStart"/>
      <w:r w:rsidRPr="00EC6452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๔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เมื่อนายกรัฐมนตรีได้สั่งการอย่างหนึ่งอย่างใดตามมาตรา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๓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แล้ว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ให้</w:t>
      </w:r>
      <w:r w:rsidRPr="00EC6452">
        <w:rPr>
          <w:rFonts w:ascii="TH SarabunIT๙" w:hAnsi="TH SarabunIT๙" w:cs="TH SarabunIT๙"/>
          <w:sz w:val="32"/>
          <w:szCs w:val="32"/>
          <w:cs/>
        </w:rPr>
        <w:t>แจ้งให้คณะรัฐมนตรีทราบ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และเมื่อได้มีการปฏิบัติการอย่างหนึ่งอย่างใดตามพระราชกำหนดนี้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ให้นายกรัฐมนตรีแจ้งให้คณะรัฐมนตรีทราบเป็นระยะ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๕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ให้นายกรัฐมนตรีหรือผู้ที่ได้รับมอบหมายจากนายกรัฐมนตรีมีอำนาจแต่งตั้งพนักงานเจ้าหน้าที่เพื่อปฏิบัติการตามพระราชกำหนดนี้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๖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ให้บุคคลและกรรมการที่ได้รับมอบหมายจากนายกรัฐมนตรีตามมาตรา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๓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วรรคสอง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และพนักงานเจ้าหน้าที่ซึ่งได้รับแต่งตั้งตามมาตรา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๕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เป็นเจ้าพนักงานตาม</w:t>
      </w:r>
      <w:r w:rsidRPr="00EC6452">
        <w:rPr>
          <w:rFonts w:ascii="TH SarabunIT๙" w:hAnsi="TH SarabunIT๙" w:cs="TH SarabunIT๙"/>
          <w:sz w:val="32"/>
          <w:szCs w:val="32"/>
          <w:cs/>
        </w:rPr>
        <w:t>ประมวลกฎหมายอาญา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มาตรา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๗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ในการปฏิบัติการตามหน้าที่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ให้บุคคลตามมาตรา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๖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มีอำนาจเข้าไป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ในสถานที่ใด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ๆ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หรือสั่งให้บุคคลหนึ่งบุคคลใดให้ข้อเท็จจริงหรือส่งเอกสารใด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ๆ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ได้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C93AF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๘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ผู้ใดฝ่าฝืนหรือไม่ปฏิบัติตามคำสั่งของนายกรัฐมนตรี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หรือผู้ที่ได้รับ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มอบหมายจากนายกรัฐมนตรีซึ่งสั่งตามมาตรา</w:t>
      </w:r>
      <w:r w:rsidRPr="00C93AF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๓</w:t>
      </w:r>
      <w:r w:rsidRPr="00C93AF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ต้องระวางโทษจำคุกไม่เกินสิบปี</w:t>
      </w:r>
      <w:r w:rsidRPr="00C93AF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หรือปรับไม่</w:t>
      </w:r>
      <w:r w:rsidRPr="00EC6452">
        <w:rPr>
          <w:rFonts w:ascii="TH SarabunIT๙" w:hAnsi="TH SarabunIT๙" w:cs="TH SarabunIT๙"/>
          <w:sz w:val="32"/>
          <w:szCs w:val="32"/>
          <w:cs/>
        </w:rPr>
        <w:t>เกินหนึ่งแสนบาท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หรือทั้งจำทั้งปรับ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C93AF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มาตรา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๙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ผู้ใดไม่ปฏิบัติตามคำสั่งที่สั่งตามมาตรา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๗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หรือขัดขวางหรือไม่ให้</w:t>
      </w:r>
      <w:r w:rsidRPr="00C93AFA">
        <w:rPr>
          <w:rFonts w:ascii="TH SarabunIT๙" w:hAnsi="TH SarabunIT๙" w:cs="TH SarabunIT๙"/>
          <w:spacing w:val="8"/>
          <w:sz w:val="32"/>
          <w:szCs w:val="32"/>
          <w:cs/>
        </w:rPr>
        <w:t>ความสะดวกแก่ผู้ที่ได้รับมอบหมายจากนายกรัฐมนตรีหรือพนักงานเจ้าหน้าที่ในการปฏิบัติการ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ตามอำนาจหน้าที่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ต้องระวางโทษจำคุกไม่เกินหกเดือน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หรือปรับไม่เกินห้าพันบาท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หรือทั้งจำทั้ง</w:t>
      </w:r>
      <w:r w:rsidRPr="00EC6452">
        <w:rPr>
          <w:rFonts w:ascii="TH SarabunIT๙" w:hAnsi="TH SarabunIT๙" w:cs="TH SarabunIT๙"/>
          <w:sz w:val="32"/>
          <w:szCs w:val="32"/>
          <w:cs/>
        </w:rPr>
        <w:t>ปรับ</w:t>
      </w:r>
    </w:p>
    <w:p w:rsid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F46" w:rsidRDefault="00D74F46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F46" w:rsidRDefault="00D74F46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F46" w:rsidRPr="00EC6452" w:rsidRDefault="00D74F46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B59" w:rsidRPr="00EC6452" w:rsidRDefault="00EC6452" w:rsidP="00EC645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๑๐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="00D74F46">
        <w:rPr>
          <w:rStyle w:val="a8"/>
          <w:rFonts w:ascii="TH SarabunIT๙" w:hAnsi="TH SarabunIT๙" w:cs="TH SarabunIT๙"/>
          <w:sz w:val="32"/>
          <w:szCs w:val="32"/>
        </w:rPr>
        <w:footnoteReference w:id="2"/>
      </w:r>
      <w:r w:rsidR="00734D10">
        <w:rPr>
          <w:rFonts w:ascii="TH SarabunIT๙" w:hAnsi="TH SarabunIT๙" w:cs="TH SarabunIT๙"/>
          <w:sz w:val="32"/>
          <w:szCs w:val="32"/>
        </w:rPr>
        <w:t xml:space="preserve"> </w:t>
      </w:r>
      <w:r w:rsidR="00734D10">
        <w:rPr>
          <w:rFonts w:ascii="TH SarabunIT๙" w:hAnsi="TH SarabunIT๙" w:cs="TH SarabunIT๙" w:hint="cs"/>
          <w:sz w:val="32"/>
          <w:szCs w:val="32"/>
          <w:cs/>
        </w:rPr>
        <w:t>(ยกเลิก)</w:t>
      </w:r>
    </w:p>
    <w:p w:rsidR="00EC6452" w:rsidRDefault="00EC6452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EC6452" w:rsidRDefault="00C939C9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939C9">
        <w:rPr>
          <w:rFonts w:ascii="TH SarabunIT๙" w:hAnsi="TH SarabunIT๙" w:cs="TH SarabunIT๙"/>
          <w:spacing w:val="4"/>
          <w:sz w:val="32"/>
          <w:szCs w:val="32"/>
          <w:cs/>
        </w:rPr>
        <w:t>มาตรา ๑๑ ให้นายกรัฐมนตรีรักษาการตามพระราชกำหนดนี้</w:t>
      </w:r>
    </w:p>
    <w:p w:rsidR="00EC6452" w:rsidRDefault="00EC6452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C939C9" w:rsidRPr="00734D10" w:rsidRDefault="00C939C9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AA5BA4" w:rsidRPr="00AA5BA4" w:rsidRDefault="00AA5BA4" w:rsidP="00C939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C939C9" w:rsidRPr="00C939C9" w:rsidRDefault="00C939C9" w:rsidP="00C939C9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939C9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C939C9">
        <w:rPr>
          <w:rFonts w:ascii="TH SarabunIT๙" w:hAnsi="TH SarabunIT๙" w:cs="TH SarabunIT๙"/>
          <w:sz w:val="32"/>
          <w:szCs w:val="32"/>
        </w:rPr>
        <w:t xml:space="preserve"> </w:t>
      </w:r>
      <w:r w:rsidR="001C785C">
        <w:rPr>
          <w:rFonts w:ascii="TH SarabunIT๙" w:hAnsi="TH SarabunIT๙" w:cs="TH SarabunIT๙"/>
          <w:sz w:val="32"/>
          <w:szCs w:val="32"/>
        </w:rPr>
        <w:t xml:space="preserve"> </w:t>
      </w:r>
      <w:r w:rsidRPr="00C939C9">
        <w:rPr>
          <w:rFonts w:ascii="TH SarabunIT๙" w:hAnsi="TH SarabunIT๙" w:cs="TH SarabunIT๙"/>
          <w:sz w:val="32"/>
          <w:szCs w:val="32"/>
          <w:cs/>
        </w:rPr>
        <w:t>ธรรมศักดิ์</w:t>
      </w:r>
    </w:p>
    <w:p w:rsidR="00AA5BA4" w:rsidRDefault="00AA5BA4" w:rsidP="00C939C9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BFA" w:rsidRDefault="00D64BF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Default="00D64BFA" w:rsidP="00D64B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D64BFA">
        <w:rPr>
          <w:rFonts w:ascii="TH SarabunIT๙" w:hAnsi="TH SarabunIT๙" w:cs="TH SarabunIT๙"/>
          <w:spacing w:val="8"/>
          <w:sz w:val="32"/>
          <w:szCs w:val="32"/>
          <w:cs/>
        </w:rPr>
        <w:lastRenderedPageBreak/>
        <w:t>หมายเหตุ :- เหตุผลในการประกาศใช้พระราชกำหนดฉบับนี้ คือ โดยที่ราคาน้ำมันดิบในตลาดโลกได้ทวีสูงขึ้นเป็นลำดับ และน้ำมันดิบที่จะหาซื้อได้มีปริมาณลดน้อยลง ซึ่งจะมีผลให้ราคาน้ำมันเชื้อเพลิงภายในประเทศสูงตามไปด้วย และจะก่อให้เกิดภาวะการขาดแคลนน้ำมันเชื้อเพลิงขึ้นในประเทศไทย ฉะนั้น เพื่อรักษาไว้ซึ่งความมั่นคงของประเทศและความผาสุกของประชาชนจำเป็นต้องดำ เนินการแก้ไขและป้องกันภาวการณ์ดังกล่าวให้ทันต่อเหตุการณ์ ในการนี้นายกรัฐมนตรีจำต้องมีอำนาจในการกำหนดมาตรการต่าง ๆ ได้โดยฉับพลัน ไม่จำต้องให้กระทรวงทบวง กรมต่างๆ แยกปฏิบัติการตามกฎหมายที่มีอยู่ จึงจำเป็นต้องตราพระราชกำหนดนี้ขึ้น</w:t>
      </w:r>
    </w:p>
    <w:p w:rsidR="00C440C5" w:rsidRDefault="00C440C5" w:rsidP="00D64B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C440C5" w:rsidRPr="00C440C5" w:rsidRDefault="00C440C5" w:rsidP="00C440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C440C5">
        <w:rPr>
          <w:rFonts w:ascii="TH SarabunIT๙" w:hAnsi="TH SarabunIT๙" w:cs="TH SarabunIT๙"/>
          <w:spacing w:val="8"/>
          <w:sz w:val="32"/>
          <w:szCs w:val="32"/>
          <w:cs/>
        </w:rPr>
        <w:t>พระราชบัญญัติแก้ไขเพิ่มเติมพระราชกำหนดแก้ไขและป้องกันภาวะการขาดแคลนน้ำมันเชื้อเพลิง</w:t>
      </w:r>
    </w:p>
    <w:p w:rsidR="00C440C5" w:rsidRDefault="00C440C5" w:rsidP="00C440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C440C5">
        <w:rPr>
          <w:rFonts w:ascii="TH SarabunIT๙" w:hAnsi="TH SarabunIT๙" w:cs="TH SarabunIT๙"/>
          <w:spacing w:val="8"/>
          <w:sz w:val="32"/>
          <w:szCs w:val="32"/>
          <w:cs/>
        </w:rPr>
        <w:t>พ.ศ. ๒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๕๑๖ พ.ศ. ๒๕๑๗</w:t>
      </w:r>
      <w:r>
        <w:rPr>
          <w:rStyle w:val="a8"/>
          <w:rFonts w:ascii="TH SarabunIT๙" w:hAnsi="TH SarabunIT๙" w:cs="TH SarabunIT๙"/>
          <w:spacing w:val="8"/>
          <w:sz w:val="32"/>
          <w:szCs w:val="32"/>
          <w:cs/>
        </w:rPr>
        <w:footnoteReference w:id="3"/>
      </w:r>
    </w:p>
    <w:p w:rsidR="00E958FA" w:rsidRDefault="00E958FA" w:rsidP="00C440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E958FA" w:rsidRDefault="00E958FA" w:rsidP="00E958FA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มาตรา ๒ พระราชบัญญัตินี้ให้ใช้บังคับตั้งแต่วันที่ ๒๖ ธันวาคม พ.ศ. ๒๕๑๗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เป็นต้นไป</w:t>
      </w:r>
    </w:p>
    <w:p w:rsidR="00E958FA" w:rsidRPr="00E958FA" w:rsidRDefault="00E958FA" w:rsidP="00E958FA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E958FA" w:rsidRDefault="00E958FA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โดยที่พระราชกำหนดแก้ไขและป้องกันภาวะการขาดแคลนน้ำมันเชื้อเพลิง พ.ศ. ๒๕๑๖ มีกำหนดระยะเวลาให้ใช้บังคับได้เพียงหนึ่งปี และจะสิ้นสุดลงในวันที่ ๒๖ ธันวาคม ๒๕๑๗ แต่ภาวะการขาดแคลนน้ำมันเชื้อเพลิงยังไม่มีแนวโน้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ม</w:t>
      </w: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ที่จะสิ้นสุดลง สมควรขยายระยะเวลาการใช้บังคับพระราชกำหนดดังกล่าวออกไปอี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ก</w:t>
      </w: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หนึ่งปี จึงจำเป็นต้องตราพระราชบัญญัตินี้ขึ้น</w:t>
      </w:r>
    </w:p>
    <w:p w:rsidR="00E958FA" w:rsidRPr="00E958FA" w:rsidRDefault="00E958FA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E958FA" w:rsidRDefault="00E958FA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พระราชกำหนดแก้ไขและป้องกันภาวะการขาดแคลนน้ำมันเ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ชื้อเพลิง (ฉบับที่ ๒) พ.ศ. ๒๕๑๘</w:t>
      </w:r>
      <w:r>
        <w:rPr>
          <w:rStyle w:val="a8"/>
          <w:rFonts w:ascii="TH SarabunIT๙" w:hAnsi="TH SarabunIT๙" w:cs="TH SarabunIT๙"/>
          <w:spacing w:val="8"/>
          <w:sz w:val="32"/>
          <w:szCs w:val="32"/>
          <w:cs/>
        </w:rPr>
        <w:footnoteReference w:id="4"/>
      </w:r>
    </w:p>
    <w:p w:rsidR="00E958FA" w:rsidRDefault="00E958FA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E958FA" w:rsidRDefault="00E958FA" w:rsidP="004C49A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มาตรา ๒ พระราชกำหนดนี้ให้ใช้บังคับตั้งแต่วันที่ ๒๖ ธันวาคม พ.ศ. ๒๕๑๘</w:t>
      </w:r>
      <w:r w:rsidR="004C49A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เป็นต้นไป</w:t>
      </w:r>
    </w:p>
    <w:p w:rsidR="00E958FA" w:rsidRPr="00E958FA" w:rsidRDefault="00E958FA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E958FA" w:rsidRDefault="00E958FA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หมายเหตุ :- เหตุผลในการประกาศใช้พระราชกำหนดฉบับนี้ คือ โดยที่พระราชกำหนดแก้ไขและ</w:t>
      </w:r>
      <w:r w:rsidRPr="004C49AE">
        <w:rPr>
          <w:rFonts w:ascii="TH SarabunIT๙" w:hAnsi="TH SarabunIT๙" w:cs="TH SarabunIT๙"/>
          <w:spacing w:val="10"/>
          <w:sz w:val="32"/>
          <w:szCs w:val="32"/>
          <w:cs/>
        </w:rPr>
        <w:t>ป้องกันภาวะการขาดแคลนน้ำมันเชื้อเพลิง พ.ศ. ๒๕๑๖ มีกำหนดเวลาใช้บังคับได้เพียงสองปี</w:t>
      </w: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และจะสิ้นสุดลงในวันที่ ๒๖ ธันวาคม ๒๕๑๘ แต่ภาวะการขาดแคลนน้ำมันเชื้อเพลิงยังไม่มีแนวโน้มที่จะสิ้นสุดลง สมควรขยายระยะเวลากาใช้บังคับออกไปอีกหนึ่งปี แต่เนื่องจากขณะนี้ไม่</w:t>
      </w:r>
      <w:r w:rsidRPr="004C49AE">
        <w:rPr>
          <w:rFonts w:ascii="TH SarabunIT๙" w:hAnsi="TH SarabunIT๙" w:cs="TH SarabunIT๙"/>
          <w:spacing w:val="6"/>
          <w:sz w:val="32"/>
          <w:szCs w:val="32"/>
          <w:cs/>
        </w:rPr>
        <w:t>อยู่ในระหว่างสมัยประชุมของรัฐสภา และเรื่องนี้เป็นกรณีฉุกเฉินที่มีความจำเป็นรีบด่วนในอันที่จะ</w:t>
      </w:r>
      <w:r w:rsidRPr="00E958FA">
        <w:rPr>
          <w:rFonts w:ascii="TH SarabunIT๙" w:hAnsi="TH SarabunIT๙" w:cs="TH SarabunIT๙"/>
          <w:spacing w:val="8"/>
          <w:sz w:val="32"/>
          <w:szCs w:val="32"/>
          <w:cs/>
        </w:rPr>
        <w:t>รักษาความมั่นคงในทางเศรษฐกิจของประเทศ จึงจำเป็นต้องตราพระราชกำหนดนี้ขึ้น</w:t>
      </w:r>
    </w:p>
    <w:p w:rsidR="000F046E" w:rsidRDefault="000F046E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Default="000F046E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Default="000F046E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Pr="000F046E" w:rsidRDefault="000F046E" w:rsidP="000F04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46E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พระราชบัญญัติแก้ไขเพิ่มเติมพร</w:t>
      </w:r>
      <w:r w:rsidR="00763A1E">
        <w:rPr>
          <w:rFonts w:ascii="TH SarabunIT๙" w:hAnsi="TH SarabunIT๙" w:cs="TH SarabunIT๙"/>
          <w:spacing w:val="4"/>
          <w:sz w:val="32"/>
          <w:szCs w:val="32"/>
          <w:cs/>
        </w:rPr>
        <w:t>ะราชกำหนดแก้ไขและป้องกันภาว</w:t>
      </w:r>
      <w:r w:rsidR="00763A1E">
        <w:rPr>
          <w:rFonts w:ascii="TH SarabunIT๙" w:hAnsi="TH SarabunIT๙" w:cs="TH SarabunIT๙" w:hint="cs"/>
          <w:spacing w:val="4"/>
          <w:sz w:val="32"/>
          <w:szCs w:val="32"/>
          <w:cs/>
        </w:rPr>
        <w:t>ะ</w:t>
      </w:r>
      <w:r w:rsidR="00763A1E">
        <w:rPr>
          <w:rFonts w:ascii="TH SarabunIT๙" w:hAnsi="TH SarabunIT๙" w:cs="TH SarabunIT๙"/>
          <w:spacing w:val="4"/>
          <w:sz w:val="32"/>
          <w:szCs w:val="32"/>
          <w:cs/>
        </w:rPr>
        <w:t>การ</w:t>
      </w:r>
      <w:r w:rsidRPr="000F046E">
        <w:rPr>
          <w:rFonts w:ascii="TH SarabunIT๙" w:hAnsi="TH SarabunIT๙" w:cs="TH SarabunIT๙"/>
          <w:spacing w:val="4"/>
          <w:sz w:val="32"/>
          <w:szCs w:val="32"/>
          <w:cs/>
        </w:rPr>
        <w:t>ขาดแคลนน้ำมันเชื้อเพลิง</w:t>
      </w:r>
      <w:r w:rsidRPr="000F046E">
        <w:rPr>
          <w:rFonts w:ascii="TH SarabunIT๙" w:hAnsi="TH SarabunIT๙" w:cs="TH SarabunIT๙"/>
          <w:sz w:val="32"/>
          <w:szCs w:val="32"/>
          <w:cs/>
        </w:rPr>
        <w:t xml:space="preserve"> พ.ศ. ๒๕๑๖ (ฉบับที่ ๒) พ.ศ. ๒๕๑๙</w:t>
      </w:r>
      <w:r>
        <w:rPr>
          <w:rStyle w:val="a8"/>
          <w:rFonts w:ascii="TH SarabunIT๙" w:hAnsi="TH SarabunIT๙" w:cs="TH SarabunIT๙"/>
          <w:sz w:val="32"/>
          <w:szCs w:val="32"/>
          <w:cs/>
        </w:rPr>
        <w:footnoteReference w:id="5"/>
      </w:r>
    </w:p>
    <w:p w:rsidR="000F046E" w:rsidRPr="000F046E" w:rsidRDefault="000F046E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Default="000F046E" w:rsidP="00D9297A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มาตรา ๒ พระราชบัญญัตินี้ให้ใช้บังคับตั้งแต่วันที่ ๒๖ ธันวาคม พ.ศ. ๒๕๑๙</w:t>
      </w:r>
      <w:r w:rsidR="00D9297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เป็นต้นไป</w:t>
      </w:r>
    </w:p>
    <w:p w:rsidR="000F046E" w:rsidRPr="000F046E" w:rsidRDefault="000F046E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Default="000F046E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โดยที่กำหนดเวลาการใช้บังคับพระราชกำหนดแก้ไขและป้องกันภาวะการขาดแคลนน้ำมันเชื้อเพลิง พ.ศ. ๒๕๑๖ ซึ่งแก้ไขเพิ่มเติมครั้งสุดท้ายโดยพระราชกำหนดแก้ไขและป้องกันภาวะการขาดแคลนน้ำมันเชื้อเพลิง</w:t>
      </w:r>
      <w:r w:rsidR="00D9297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(ฉบับที่ ๒) พ.ศ. ๒๕๑๘ จะสิ้นสุดลงในวันที่ ๒๖ ธันวาคม ๒๕๑๙ แต่เนื่องจากขณะนี้ภาวะการขาดแคลนน้ำมันเชื้อเพลิงในราชอาณาจักรยังคงมีอยู่ สมควรขยายเวลาการใช้บังคับพระราชกำหนดดังกล่าวต่อไปอีกระยะหนึ่ง จึงจำเป็นต้องตราพระราชบัญญัตินี้ขึ้น</w:t>
      </w:r>
    </w:p>
    <w:p w:rsidR="000F046E" w:rsidRPr="000F046E" w:rsidRDefault="000F046E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Default="006F1019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6F1019">
        <w:rPr>
          <w:rFonts w:ascii="TH SarabunIT๙" w:hAnsi="TH SarabunIT๙" w:cs="TH SarabunIT๙" w:hint="cs"/>
          <w:spacing w:val="4"/>
          <w:sz w:val="32"/>
          <w:szCs w:val="32"/>
          <w:cs/>
        </w:rPr>
        <w:t>พระราชบัญญัติแก้ไขเพิ่มเติมพร</w:t>
      </w:r>
      <w:r w:rsidR="009808E6">
        <w:rPr>
          <w:rFonts w:ascii="TH SarabunIT๙" w:hAnsi="TH SarabunIT๙" w:cs="TH SarabunIT๙" w:hint="cs"/>
          <w:spacing w:val="4"/>
          <w:sz w:val="32"/>
          <w:szCs w:val="32"/>
          <w:cs/>
        </w:rPr>
        <w:t>ะราชกำหนดแก้ไขและป้องกันภาวะการ</w:t>
      </w:r>
      <w:r w:rsidRPr="006F1019">
        <w:rPr>
          <w:rFonts w:ascii="TH SarabunIT๙" w:hAnsi="TH SarabunIT๙" w:cs="TH SarabunIT๙" w:hint="cs"/>
          <w:spacing w:val="4"/>
          <w:sz w:val="32"/>
          <w:szCs w:val="32"/>
          <w:cs/>
        </w:rPr>
        <w:t>ขาดแคลนน้ำมันเชื้อเพลิง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0F046E">
        <w:rPr>
          <w:rFonts w:ascii="TH SarabunIT๙" w:hAnsi="TH SarabunIT๙" w:cs="TH SarabunIT๙"/>
          <w:spacing w:val="8"/>
          <w:sz w:val="32"/>
          <w:szCs w:val="32"/>
          <w:cs/>
        </w:rPr>
        <w:t>พ.ศ. ๒๕๑๖ (ฉบับที่ ๓) พ.ศ. ๒๕๒๐</w:t>
      </w:r>
      <w:r>
        <w:rPr>
          <w:rStyle w:val="a8"/>
          <w:rFonts w:ascii="TH SarabunIT๙" w:hAnsi="TH SarabunIT๙" w:cs="TH SarabunIT๙"/>
          <w:spacing w:val="8"/>
          <w:sz w:val="32"/>
          <w:szCs w:val="32"/>
          <w:cs/>
        </w:rPr>
        <w:footnoteReference w:id="6"/>
      </w:r>
    </w:p>
    <w:p w:rsidR="000F046E" w:rsidRPr="000F046E" w:rsidRDefault="000F046E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Default="000F046E" w:rsidP="00963E45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มาตรา ๒ พระราชบัญญัตินี้ให้ใช้บังคับตั้งแต่วันที่ ๒๖ ธันวาคม พ.ศ. ๒๕๒๐</w:t>
      </w:r>
      <w:r w:rsidR="00963E4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เป็นต้นไป</w:t>
      </w:r>
    </w:p>
    <w:p w:rsidR="000F046E" w:rsidRPr="000F046E" w:rsidRDefault="000F046E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0F046E" w:rsidRDefault="000F046E" w:rsidP="000F0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หมายเหตุ :- เหตุผลในการประกาศใช้พระราชบัญญัติฉ</w:t>
      </w:r>
      <w:r w:rsidR="00FF691A">
        <w:rPr>
          <w:rFonts w:ascii="TH SarabunIT๙" w:hAnsi="TH SarabunIT๙" w:cs="TH SarabunIT๙"/>
          <w:spacing w:val="8"/>
          <w:sz w:val="32"/>
          <w:szCs w:val="32"/>
          <w:cs/>
        </w:rPr>
        <w:t>บับนี้ คือ เนื่องจากพระราชกำหนด</w:t>
      </w:r>
      <w:bookmarkStart w:id="0" w:name="_GoBack"/>
      <w:bookmarkEnd w:id="0"/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แก้ไขและป้องกันภาวะการขาดแคลนน้ำมันเชื้อเพลิง พ.ศ. ๒๕๑๖ กำหนดเวลาการใช้บังคับไว้เพียงหนึ่งปี ซึ่งต่อมาได้มีการขยายเวลาการใช้บังคับรวม ๓ ครั้ง ๆ ละหนึ่งปี บัดนี้กำหนดเวลาการใช้บังคับกฎหมายดังกล่าวจะสิ้นสุดลงในวันที่ ๒๗ ธันวาคม พ.ศ. ๒๕๒๐ แต่โดยที่ภาวะการขาดแคลนน้ำมันเชื้อเพลิงยังคงมีอยู่และมีความจำเป็นต้องใช้กฎหมายนี้ต่อไปอีกโดยไม่อาจกำหนด</w:t>
      </w:r>
      <w:r w:rsidRPr="00963E45">
        <w:rPr>
          <w:rFonts w:ascii="TH SarabunIT๙" w:hAnsi="TH SarabunIT๙" w:cs="TH SarabunIT๙"/>
          <w:spacing w:val="10"/>
          <w:sz w:val="32"/>
          <w:szCs w:val="32"/>
          <w:cs/>
        </w:rPr>
        <w:t>ระยะเวลาไว้ได้ ดังนั้นเพื่อให้สามารถใช้บังคับกฎหมายนี้ได้ต่อไปโดยไม่มีกำหนดเวลา</w:t>
      </w:r>
      <w:r w:rsidRPr="000F046E">
        <w:rPr>
          <w:rFonts w:ascii="TH SarabunIT๙" w:hAnsi="TH SarabunIT๙" w:cs="TH SarabunIT๙"/>
          <w:spacing w:val="8"/>
          <w:sz w:val="32"/>
          <w:szCs w:val="32"/>
          <w:cs/>
        </w:rPr>
        <w:t>เช่นเดียวกับกฎหมายอื่นทั่ว ๆ ไป สมควรยกเลิกมาตรา ๑๐ แห่งพระราชกำหนดดังกล่าว จึงจำเป็นต้องตราพระราชบัญญัตินี้ขึ้น</w:t>
      </w:r>
    </w:p>
    <w:p w:rsidR="000F046E" w:rsidRPr="00D64BFA" w:rsidRDefault="000F046E" w:rsidP="00E958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sectPr w:rsidR="000F046E" w:rsidRPr="00D64BFA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AE" w:rsidRDefault="00A80FAE" w:rsidP="00BE1E7A">
      <w:pPr>
        <w:spacing w:after="0" w:line="240" w:lineRule="auto"/>
      </w:pPr>
      <w:r>
        <w:separator/>
      </w:r>
    </w:p>
  </w:endnote>
  <w:endnote w:type="continuationSeparator" w:id="0">
    <w:p w:rsidR="00A80FAE" w:rsidRDefault="00A80FAE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AE" w:rsidRDefault="00A80FAE" w:rsidP="00BE1E7A">
      <w:pPr>
        <w:spacing w:after="0" w:line="240" w:lineRule="auto"/>
      </w:pPr>
      <w:r>
        <w:separator/>
      </w:r>
    </w:p>
  </w:footnote>
  <w:footnote w:type="continuationSeparator" w:id="0">
    <w:p w:rsidR="00A80FAE" w:rsidRDefault="00A80FAE" w:rsidP="00BE1E7A">
      <w:pPr>
        <w:spacing w:after="0" w:line="240" w:lineRule="auto"/>
      </w:pPr>
      <w:r>
        <w:continuationSeparator/>
      </w:r>
    </w:p>
  </w:footnote>
  <w:footnote w:id="1">
    <w:p w:rsidR="00007EF2" w:rsidRDefault="00007EF2" w:rsidP="00007EF2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007EF2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007EF2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๙๐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๑๗๖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๑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๒๗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๒๕๑๖</w:t>
      </w:r>
    </w:p>
    <w:p w:rsidR="007B2389" w:rsidRPr="00771609" w:rsidRDefault="007B2389" w:rsidP="00007EF2">
      <w:pPr>
        <w:pStyle w:val="a6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</w:footnote>
  <w:footnote w:id="2">
    <w:p w:rsidR="00D74F46" w:rsidRDefault="00D74F46" w:rsidP="00D74F46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D74F46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D74F46">
        <w:rPr>
          <w:rFonts w:ascii="TH SarabunIT๙" w:hAnsi="TH SarabunIT๙" w:cs="TH SarabunIT๙"/>
          <w:sz w:val="28"/>
          <w:szCs w:val="28"/>
        </w:rPr>
        <w:t xml:space="preserve"> </w:t>
      </w:r>
      <w:r w:rsidRPr="00D74F46">
        <w:rPr>
          <w:rFonts w:ascii="TH SarabunIT๙" w:hAnsi="TH SarabunIT๙" w:cs="TH SarabunIT๙"/>
          <w:sz w:val="28"/>
          <w:szCs w:val="28"/>
          <w:cs/>
        </w:rPr>
        <w:t>มาตรา ๑๐ ยกเลิกโดยพระราชบัญญัติแก้ไขเพิ่มเติมพระราชกำหนดแก้ไขและป้องกันภาวะการขาดแคลนน้ำมันเชื้อเพลิง พ.ศ. ๒๕๑๖ (ฉบับที่ ๓) พ.ศ. ๒๕๒๐</w:t>
      </w:r>
    </w:p>
    <w:p w:rsidR="00C440C5" w:rsidRPr="00771609" w:rsidRDefault="00C440C5" w:rsidP="00D74F46">
      <w:pPr>
        <w:pStyle w:val="a6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</w:footnote>
  <w:footnote w:id="3">
    <w:p w:rsidR="00C440C5" w:rsidRPr="00C440C5" w:rsidRDefault="00C440C5" w:rsidP="00C440C5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440C5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C440C5">
        <w:rPr>
          <w:rFonts w:ascii="TH SarabunIT๙" w:hAnsi="TH SarabunIT๙" w:cs="TH SarabunIT๙"/>
          <w:sz w:val="28"/>
          <w:szCs w:val="28"/>
        </w:rPr>
        <w:t xml:space="preserve"> </w:t>
      </w:r>
      <w:r w:rsidRPr="00C440C5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C440C5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C440C5">
        <w:rPr>
          <w:rFonts w:ascii="TH SarabunIT๙" w:hAnsi="TH SarabunIT๙" w:cs="TH SarabunIT๙"/>
          <w:sz w:val="28"/>
          <w:szCs w:val="28"/>
        </w:rPr>
        <w:t xml:space="preserve"> </w:t>
      </w:r>
      <w:r w:rsidRPr="00C440C5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C440C5">
        <w:rPr>
          <w:rFonts w:ascii="TH SarabunIT๙" w:hAnsi="TH SarabunIT๙" w:cs="TH SarabunIT๙"/>
          <w:sz w:val="28"/>
          <w:szCs w:val="28"/>
        </w:rPr>
        <w:t xml:space="preserve"> </w:t>
      </w:r>
      <w:r w:rsidRPr="00C440C5">
        <w:rPr>
          <w:rFonts w:ascii="TH SarabunIT๙" w:hAnsi="TH SarabunIT๙" w:cs="TH SarabunIT๙"/>
          <w:sz w:val="28"/>
          <w:szCs w:val="28"/>
          <w:cs/>
        </w:rPr>
        <w:t>๙๑</w:t>
      </w:r>
      <w:r w:rsidRPr="00C440C5">
        <w:rPr>
          <w:rFonts w:ascii="TH SarabunIT๙" w:hAnsi="TH SarabunIT๙" w:cs="TH SarabunIT๙"/>
          <w:sz w:val="28"/>
          <w:szCs w:val="28"/>
        </w:rPr>
        <w:t>/</w:t>
      </w:r>
      <w:r w:rsidRPr="00C440C5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C440C5">
        <w:rPr>
          <w:rFonts w:ascii="TH SarabunIT๙" w:hAnsi="TH SarabunIT๙" w:cs="TH SarabunIT๙"/>
          <w:sz w:val="28"/>
          <w:szCs w:val="28"/>
        </w:rPr>
        <w:t xml:space="preserve"> </w:t>
      </w:r>
      <w:r w:rsidRPr="00C440C5">
        <w:rPr>
          <w:rFonts w:ascii="TH SarabunIT๙" w:hAnsi="TH SarabunIT๙" w:cs="TH SarabunIT๙"/>
          <w:sz w:val="28"/>
          <w:szCs w:val="28"/>
          <w:cs/>
        </w:rPr>
        <w:t>๒๒๑</w:t>
      </w:r>
      <w:r w:rsidRPr="00C440C5">
        <w:rPr>
          <w:rFonts w:ascii="TH SarabunIT๙" w:hAnsi="TH SarabunIT๙" w:cs="TH SarabunIT๙"/>
          <w:sz w:val="28"/>
          <w:szCs w:val="28"/>
        </w:rPr>
        <w:t>/</w:t>
      </w:r>
      <w:r w:rsidRPr="00C440C5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C440C5">
        <w:rPr>
          <w:rFonts w:ascii="TH SarabunIT๙" w:hAnsi="TH SarabunIT๙" w:cs="TH SarabunIT๙"/>
          <w:sz w:val="28"/>
          <w:szCs w:val="28"/>
        </w:rPr>
        <w:t xml:space="preserve"> </w:t>
      </w:r>
      <w:r w:rsidRPr="00C440C5">
        <w:rPr>
          <w:rFonts w:ascii="TH SarabunIT๙" w:hAnsi="TH SarabunIT๙" w:cs="TH SarabunIT๙"/>
          <w:sz w:val="28"/>
          <w:szCs w:val="28"/>
          <w:cs/>
        </w:rPr>
        <w:t>๕๒๗</w:t>
      </w:r>
      <w:r w:rsidRPr="00C440C5">
        <w:rPr>
          <w:rFonts w:ascii="TH SarabunIT๙" w:hAnsi="TH SarabunIT๙" w:cs="TH SarabunIT๙"/>
          <w:sz w:val="28"/>
          <w:szCs w:val="28"/>
        </w:rPr>
        <w:t>/</w:t>
      </w:r>
      <w:r w:rsidRPr="00C440C5">
        <w:rPr>
          <w:rFonts w:ascii="TH SarabunIT๙" w:hAnsi="TH SarabunIT๙" w:cs="TH SarabunIT๙"/>
          <w:sz w:val="28"/>
          <w:szCs w:val="28"/>
          <w:cs/>
        </w:rPr>
        <w:t>๒๔</w:t>
      </w:r>
      <w:r w:rsidRPr="00C440C5">
        <w:rPr>
          <w:rFonts w:ascii="TH SarabunIT๙" w:hAnsi="TH SarabunIT๙" w:cs="TH SarabunIT๙"/>
          <w:sz w:val="28"/>
          <w:szCs w:val="28"/>
        </w:rPr>
        <w:t xml:space="preserve"> </w:t>
      </w:r>
      <w:r w:rsidRPr="00C440C5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C440C5">
        <w:rPr>
          <w:rFonts w:ascii="TH SarabunIT๙" w:hAnsi="TH SarabunIT๙" w:cs="TH SarabunIT๙"/>
          <w:sz w:val="28"/>
          <w:szCs w:val="28"/>
        </w:rPr>
        <w:t xml:space="preserve"> </w:t>
      </w:r>
      <w:r w:rsidRPr="00C440C5">
        <w:rPr>
          <w:rFonts w:ascii="TH SarabunIT๙" w:hAnsi="TH SarabunIT๙" w:cs="TH SarabunIT๙"/>
          <w:sz w:val="28"/>
          <w:szCs w:val="28"/>
          <w:cs/>
        </w:rPr>
        <w:t>๒๕๑๗</w:t>
      </w:r>
    </w:p>
  </w:footnote>
  <w:footnote w:id="4">
    <w:p w:rsidR="00E958FA" w:rsidRDefault="00E958FA" w:rsidP="00E958FA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E958FA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E958FA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๙๒</w:t>
      </w:r>
      <w:r w:rsidRPr="00E958FA">
        <w:rPr>
          <w:rFonts w:ascii="TH SarabunIT๙" w:hAnsi="TH SarabunIT๙" w:cs="TH SarabunIT๙"/>
          <w:sz w:val="28"/>
          <w:szCs w:val="28"/>
        </w:rPr>
        <w:t>/</w:t>
      </w:r>
      <w:r w:rsidRPr="00E958FA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๒๖๐</w:t>
      </w:r>
      <w:r w:rsidRPr="00E958FA">
        <w:rPr>
          <w:rFonts w:ascii="TH SarabunIT๙" w:hAnsi="TH SarabunIT๙" w:cs="TH SarabunIT๙"/>
          <w:sz w:val="28"/>
          <w:szCs w:val="28"/>
        </w:rPr>
        <w:t>/</w:t>
      </w:r>
      <w:r w:rsidRPr="00E958FA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๑</w:t>
      </w:r>
      <w:r w:rsidRPr="00E958FA">
        <w:rPr>
          <w:rFonts w:ascii="TH SarabunIT๙" w:hAnsi="TH SarabunIT๙" w:cs="TH SarabunIT๙"/>
          <w:sz w:val="28"/>
          <w:szCs w:val="28"/>
        </w:rPr>
        <w:t>/</w:t>
      </w:r>
      <w:r w:rsidRPr="00E958FA">
        <w:rPr>
          <w:rFonts w:ascii="TH SarabunIT๙" w:hAnsi="TH SarabunIT๙" w:cs="TH SarabunIT๙"/>
          <w:sz w:val="28"/>
          <w:szCs w:val="28"/>
          <w:cs/>
        </w:rPr>
        <w:t>๒๓</w:t>
      </w:r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E958FA">
        <w:rPr>
          <w:rFonts w:ascii="TH SarabunIT๙" w:hAnsi="TH SarabunIT๙" w:cs="TH SarabunIT๙"/>
          <w:sz w:val="28"/>
          <w:szCs w:val="28"/>
        </w:rPr>
        <w:t xml:space="preserve"> </w:t>
      </w:r>
      <w:r w:rsidRPr="00E958FA">
        <w:rPr>
          <w:rFonts w:ascii="TH SarabunIT๙" w:hAnsi="TH SarabunIT๙" w:cs="TH SarabunIT๙"/>
          <w:sz w:val="28"/>
          <w:szCs w:val="28"/>
          <w:cs/>
        </w:rPr>
        <w:t>๒๕๑๘</w:t>
      </w:r>
    </w:p>
    <w:p w:rsidR="000F046E" w:rsidRPr="0071449F" w:rsidRDefault="000F046E" w:rsidP="00E958FA">
      <w:pPr>
        <w:pStyle w:val="a6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</w:footnote>
  <w:footnote w:id="5">
    <w:p w:rsidR="000F046E" w:rsidRPr="000F046E" w:rsidRDefault="000F046E" w:rsidP="000F046E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0F046E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0F046E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๙๓</w:t>
      </w:r>
      <w:r w:rsidRPr="000F046E">
        <w:rPr>
          <w:rFonts w:ascii="TH SarabunIT๙" w:hAnsi="TH SarabunIT๙" w:cs="TH SarabunIT๙"/>
          <w:sz w:val="28"/>
          <w:szCs w:val="28"/>
        </w:rPr>
        <w:t>/</w:t>
      </w:r>
      <w:r w:rsidRPr="000F046E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๑๕๖</w:t>
      </w:r>
      <w:r w:rsidRPr="000F046E">
        <w:rPr>
          <w:rFonts w:ascii="TH SarabunIT๙" w:hAnsi="TH SarabunIT๙" w:cs="TH SarabunIT๙"/>
          <w:sz w:val="28"/>
          <w:szCs w:val="28"/>
        </w:rPr>
        <w:t>/</w:t>
      </w:r>
      <w:r w:rsidRPr="000F046E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๔๙</w:t>
      </w:r>
      <w:r w:rsidRPr="000F046E">
        <w:rPr>
          <w:rFonts w:ascii="TH SarabunIT๙" w:hAnsi="TH SarabunIT๙" w:cs="TH SarabunIT๙"/>
          <w:sz w:val="28"/>
          <w:szCs w:val="28"/>
        </w:rPr>
        <w:t>/</w:t>
      </w:r>
      <w:r w:rsidRPr="000F046E">
        <w:rPr>
          <w:rFonts w:ascii="TH SarabunIT๙" w:hAnsi="TH SarabunIT๙" w:cs="TH SarabunIT๙"/>
          <w:sz w:val="28"/>
          <w:szCs w:val="28"/>
          <w:cs/>
        </w:rPr>
        <w:t>๒๔</w:t>
      </w:r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0F046E">
        <w:rPr>
          <w:rFonts w:ascii="TH SarabunIT๙" w:hAnsi="TH SarabunIT๙" w:cs="TH SarabunIT๙"/>
          <w:sz w:val="28"/>
          <w:szCs w:val="28"/>
        </w:rPr>
        <w:t xml:space="preserve"> </w:t>
      </w:r>
      <w:r w:rsidRPr="000F046E">
        <w:rPr>
          <w:rFonts w:ascii="TH SarabunIT๙" w:hAnsi="TH SarabunIT๙" w:cs="TH SarabunIT๙"/>
          <w:sz w:val="28"/>
          <w:szCs w:val="28"/>
          <w:cs/>
        </w:rPr>
        <w:t>๒๕๑๙</w:t>
      </w:r>
    </w:p>
  </w:footnote>
  <w:footnote w:id="6">
    <w:p w:rsidR="006F1019" w:rsidRDefault="006F1019" w:rsidP="006F1019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6F1019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6F1019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๙๔</w:t>
      </w:r>
      <w:r w:rsidRPr="006F1019">
        <w:rPr>
          <w:rFonts w:ascii="TH SarabunIT๙" w:hAnsi="TH SarabunIT๙" w:cs="TH SarabunIT๙"/>
          <w:sz w:val="28"/>
          <w:szCs w:val="28"/>
        </w:rPr>
        <w:t>/</w:t>
      </w:r>
      <w:r w:rsidRPr="006F1019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๑๓๓</w:t>
      </w:r>
      <w:r w:rsidRPr="006F1019">
        <w:rPr>
          <w:rFonts w:ascii="TH SarabunIT๙" w:hAnsi="TH SarabunIT๙" w:cs="TH SarabunIT๙"/>
          <w:sz w:val="28"/>
          <w:szCs w:val="28"/>
        </w:rPr>
        <w:t>/</w:t>
      </w:r>
      <w:r w:rsidRPr="006F1019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๑</w:t>
      </w:r>
      <w:r w:rsidRPr="006F1019">
        <w:rPr>
          <w:rFonts w:ascii="TH SarabunIT๙" w:hAnsi="TH SarabunIT๙" w:cs="TH SarabunIT๙"/>
          <w:sz w:val="28"/>
          <w:szCs w:val="28"/>
        </w:rPr>
        <w:t>/</w:t>
      </w:r>
      <w:r w:rsidRPr="006F1019">
        <w:rPr>
          <w:rFonts w:ascii="TH SarabunIT๙" w:hAnsi="TH SarabunIT๙" w:cs="TH SarabunIT๙"/>
          <w:sz w:val="28"/>
          <w:szCs w:val="28"/>
          <w:cs/>
        </w:rPr>
        <w:t>๒๖</w:t>
      </w:r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6F1019">
        <w:rPr>
          <w:rFonts w:ascii="TH SarabunIT๙" w:hAnsi="TH SarabunIT๙" w:cs="TH SarabunIT๙"/>
          <w:sz w:val="28"/>
          <w:szCs w:val="28"/>
        </w:rPr>
        <w:t xml:space="preserve"> </w:t>
      </w:r>
      <w:r w:rsidRPr="006F1019">
        <w:rPr>
          <w:rFonts w:ascii="TH SarabunIT๙" w:hAnsi="TH SarabunIT๙" w:cs="TH SarabunIT๙"/>
          <w:sz w:val="28"/>
          <w:szCs w:val="28"/>
          <w:cs/>
        </w:rPr>
        <w:t>๒๕๒๐</w:t>
      </w:r>
    </w:p>
    <w:p w:rsidR="00684EA1" w:rsidRPr="0071449F" w:rsidRDefault="00684EA1" w:rsidP="006F1019">
      <w:pPr>
        <w:pStyle w:val="a6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1288E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F691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A80FAE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07EF2"/>
    <w:rsid w:val="00023A86"/>
    <w:rsid w:val="000478D3"/>
    <w:rsid w:val="000C28EA"/>
    <w:rsid w:val="000F046E"/>
    <w:rsid w:val="00186E59"/>
    <w:rsid w:val="0019768A"/>
    <w:rsid w:val="001C785C"/>
    <w:rsid w:val="001F0E85"/>
    <w:rsid w:val="0026758F"/>
    <w:rsid w:val="00277185"/>
    <w:rsid w:val="002D77A5"/>
    <w:rsid w:val="002D7EF0"/>
    <w:rsid w:val="002E4F24"/>
    <w:rsid w:val="00337D22"/>
    <w:rsid w:val="00356940"/>
    <w:rsid w:val="00384902"/>
    <w:rsid w:val="00440E8C"/>
    <w:rsid w:val="004C49AE"/>
    <w:rsid w:val="004E581D"/>
    <w:rsid w:val="00542B02"/>
    <w:rsid w:val="0058564D"/>
    <w:rsid w:val="0061288E"/>
    <w:rsid w:val="00684EA1"/>
    <w:rsid w:val="006C43F7"/>
    <w:rsid w:val="006F1019"/>
    <w:rsid w:val="0071449F"/>
    <w:rsid w:val="00734D10"/>
    <w:rsid w:val="00763A1E"/>
    <w:rsid w:val="00771609"/>
    <w:rsid w:val="007944BA"/>
    <w:rsid w:val="007B2389"/>
    <w:rsid w:val="00895B18"/>
    <w:rsid w:val="008A11D6"/>
    <w:rsid w:val="008A4C19"/>
    <w:rsid w:val="00921DBA"/>
    <w:rsid w:val="00963E45"/>
    <w:rsid w:val="009808E6"/>
    <w:rsid w:val="009F6AAA"/>
    <w:rsid w:val="00A10BED"/>
    <w:rsid w:val="00A42488"/>
    <w:rsid w:val="00A53C4B"/>
    <w:rsid w:val="00A80FAE"/>
    <w:rsid w:val="00AA5BA4"/>
    <w:rsid w:val="00AE1CD9"/>
    <w:rsid w:val="00B21B59"/>
    <w:rsid w:val="00BE0BFF"/>
    <w:rsid w:val="00BE1E7A"/>
    <w:rsid w:val="00C17E04"/>
    <w:rsid w:val="00C261F4"/>
    <w:rsid w:val="00C440C5"/>
    <w:rsid w:val="00C709E7"/>
    <w:rsid w:val="00C820A7"/>
    <w:rsid w:val="00C939C9"/>
    <w:rsid w:val="00C93AFA"/>
    <w:rsid w:val="00D57A09"/>
    <w:rsid w:val="00D64BFA"/>
    <w:rsid w:val="00D710A4"/>
    <w:rsid w:val="00D74F46"/>
    <w:rsid w:val="00D9297A"/>
    <w:rsid w:val="00E013B9"/>
    <w:rsid w:val="00E452C3"/>
    <w:rsid w:val="00E769C3"/>
    <w:rsid w:val="00E958FA"/>
    <w:rsid w:val="00EB129D"/>
    <w:rsid w:val="00EC6452"/>
    <w:rsid w:val="00F37600"/>
    <w:rsid w:val="00F757F5"/>
    <w:rsid w:val="00FF067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38EE-155B-4C04-B248-4B74B4CF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57</cp:revision>
  <dcterms:created xsi:type="dcterms:W3CDTF">2020-10-08T03:16:00Z</dcterms:created>
  <dcterms:modified xsi:type="dcterms:W3CDTF">2020-10-12T07:22:00Z</dcterms:modified>
</cp:coreProperties>
</file>