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B894" w14:textId="77777777" w:rsidR="00FF37CC" w:rsidRPr="00D87049" w:rsidRDefault="00FF37CC" w:rsidP="00FF37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7049">
        <w:rPr>
          <w:rFonts w:ascii="TH SarabunPSK" w:hAnsi="TH SarabunPSK" w:cs="TH SarabunPSK"/>
          <w:b/>
          <w:bCs/>
          <w:sz w:val="32"/>
          <w:szCs w:val="32"/>
          <w:cs/>
        </w:rPr>
        <w:t>พระราชกฤษฎีกา</w:t>
      </w:r>
    </w:p>
    <w:p w14:paraId="701CF050" w14:textId="77777777" w:rsidR="00FF37CC" w:rsidRPr="00D87049" w:rsidRDefault="00FF37CC" w:rsidP="00FF37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7049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 ค่าใช้จ่ายในการปฏิบัติหน้าที่ และสิทธิประโยชน์อื่น</w:t>
      </w:r>
    </w:p>
    <w:p w14:paraId="213C1225" w14:textId="77777777" w:rsidR="00FF37CC" w:rsidRPr="00D87049" w:rsidRDefault="00FF37CC" w:rsidP="00FF37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7049">
        <w:rPr>
          <w:rFonts w:ascii="TH SarabunPSK" w:hAnsi="TH SarabunPSK" w:cs="TH SarabunPSK"/>
          <w:b/>
          <w:bCs/>
          <w:sz w:val="32"/>
          <w:szCs w:val="32"/>
          <w:cs/>
        </w:rPr>
        <w:t>ของประธานกรรมการและกรรมการกำกับกิจการพลังงาน</w:t>
      </w:r>
    </w:p>
    <w:p w14:paraId="1890CA45" w14:textId="77777777" w:rsidR="00FF37CC" w:rsidRPr="00B455C4" w:rsidRDefault="00FF37CC" w:rsidP="00FF37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87049">
        <w:rPr>
          <w:rFonts w:ascii="TH SarabunPSK" w:hAnsi="TH SarabunPSK" w:cs="TH SarabunPSK"/>
          <w:b/>
          <w:bCs/>
          <w:sz w:val="32"/>
          <w:szCs w:val="32"/>
          <w:cs/>
        </w:rPr>
        <w:t>พ.ศ. ๒๕๕๑</w:t>
      </w:r>
    </w:p>
    <w:p w14:paraId="05AC6EB8" w14:textId="77777777" w:rsidR="00FF37CC" w:rsidRPr="00B455C4" w:rsidRDefault="00FF37CC" w:rsidP="00FF37CC">
      <w:pPr>
        <w:jc w:val="center"/>
        <w:rPr>
          <w:rFonts w:ascii="TH SarabunPSK" w:hAnsi="TH SarabunPSK" w:cs="TH SarabunPSK"/>
          <w:sz w:val="32"/>
          <w:szCs w:val="32"/>
        </w:rPr>
      </w:pPr>
      <w:r w:rsidRPr="00B455C4">
        <w:rPr>
          <w:rFonts w:ascii="TH SarabunPSK" w:hAnsi="TH SarabunPSK" w:cs="TH SarabunPSK"/>
          <w:sz w:val="32"/>
          <w:szCs w:val="32"/>
        </w:rPr>
        <w:t>_____________________</w:t>
      </w:r>
    </w:p>
    <w:p w14:paraId="43203E6B" w14:textId="77777777" w:rsidR="00FF37CC" w:rsidRPr="00B455C4" w:rsidRDefault="00FF37CC" w:rsidP="00FF37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55C4">
        <w:rPr>
          <w:rFonts w:ascii="TH SarabunPSK" w:hAnsi="TH SarabunPSK" w:cs="TH SarabunPSK"/>
          <w:sz w:val="32"/>
          <w:szCs w:val="32"/>
        </w:rPr>
        <w:t xml:space="preserve"> </w:t>
      </w:r>
    </w:p>
    <w:p w14:paraId="470763D7" w14:textId="77777777" w:rsidR="00FF37CC" w:rsidRPr="00B455C4" w:rsidRDefault="00FF37CC" w:rsidP="00FF37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55C4">
        <w:rPr>
          <w:rFonts w:ascii="TH SarabunPSK" w:hAnsi="TH SarabunPSK" w:cs="TH SarabunPSK"/>
          <w:sz w:val="32"/>
          <w:szCs w:val="32"/>
          <w:cs/>
        </w:rPr>
        <w:t xml:space="preserve">ภูมิพลอดุลยเดช </w:t>
      </w:r>
      <w:proofErr w:type="spellStart"/>
      <w:r w:rsidRPr="00B455C4">
        <w:rPr>
          <w:rFonts w:ascii="TH SarabunPSK" w:hAnsi="TH SarabunPSK" w:cs="TH SarabunPSK"/>
          <w:sz w:val="32"/>
          <w:szCs w:val="32"/>
          <w:cs/>
        </w:rPr>
        <w:t>ป.ร</w:t>
      </w:r>
      <w:proofErr w:type="spellEnd"/>
      <w:r w:rsidRPr="00B455C4">
        <w:rPr>
          <w:rFonts w:ascii="TH SarabunPSK" w:hAnsi="TH SarabunPSK" w:cs="TH SarabunPSK"/>
          <w:sz w:val="32"/>
          <w:szCs w:val="32"/>
          <w:cs/>
        </w:rPr>
        <w:t>.</w:t>
      </w:r>
    </w:p>
    <w:p w14:paraId="018E0833" w14:textId="77777777" w:rsidR="00FF37CC" w:rsidRPr="00B455C4" w:rsidRDefault="00FF37CC" w:rsidP="00FF37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55C4">
        <w:rPr>
          <w:rFonts w:ascii="TH SarabunPSK" w:hAnsi="TH SarabunPSK" w:cs="TH SarabunPSK"/>
          <w:sz w:val="32"/>
          <w:szCs w:val="32"/>
          <w:cs/>
        </w:rPr>
        <w:t>ให้ไว้ ณ วันที่ ๑๗ สิงหาคม พ.ศ. ๒๕๕๑</w:t>
      </w:r>
    </w:p>
    <w:p w14:paraId="40DD3EE1" w14:textId="77777777" w:rsidR="00FF37CC" w:rsidRPr="00B455C4" w:rsidRDefault="00FF37CC" w:rsidP="00FF37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55C4">
        <w:rPr>
          <w:rFonts w:ascii="TH SarabunPSK" w:hAnsi="TH SarabunPSK" w:cs="TH SarabunPSK"/>
          <w:sz w:val="32"/>
          <w:szCs w:val="32"/>
          <w:cs/>
        </w:rPr>
        <w:t xml:space="preserve">เป็นปีที่ ๖๓ ในรัชกาลปัจจุบัน </w:t>
      </w:r>
    </w:p>
    <w:p w14:paraId="02C219FB" w14:textId="77777777" w:rsidR="00FF37CC" w:rsidRPr="00B455C4" w:rsidRDefault="00FF37CC" w:rsidP="00FF37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6B61C3" w14:textId="77777777" w:rsidR="00FF37CC" w:rsidRPr="00D87049" w:rsidRDefault="00FF37CC" w:rsidP="00137162">
      <w:pPr>
        <w:spacing w:before="120" w:after="12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455C4">
        <w:rPr>
          <w:rFonts w:ascii="TH SarabunPSK" w:hAnsi="TH SarabunPSK" w:cs="TH SarabunPSK"/>
          <w:sz w:val="32"/>
          <w:szCs w:val="32"/>
          <w:cs/>
        </w:rPr>
        <w:tab/>
      </w:r>
      <w:r w:rsidRPr="00B455C4">
        <w:rPr>
          <w:rFonts w:ascii="TH SarabunPSK" w:hAnsi="TH SarabunPSK" w:cs="TH SarabunPSK"/>
          <w:sz w:val="32"/>
          <w:szCs w:val="32"/>
          <w:cs/>
        </w:rPr>
        <w:tab/>
      </w:r>
      <w:r w:rsidRPr="00D87049">
        <w:rPr>
          <w:rFonts w:ascii="TH SarabunPSK" w:hAnsi="TH SarabunPSK" w:cs="TH SarabunPSK"/>
          <w:spacing w:val="-6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</w:t>
      </w:r>
      <w:r w:rsidR="0026559F" w:rsidRPr="00D8704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87049">
        <w:rPr>
          <w:rFonts w:ascii="TH SarabunPSK" w:hAnsi="TH SarabunPSK" w:cs="TH SarabunPSK"/>
          <w:spacing w:val="-6"/>
          <w:sz w:val="32"/>
          <w:szCs w:val="32"/>
          <w:cs/>
        </w:rPr>
        <w:t xml:space="preserve">ฯ ให้ประกาศว่า </w:t>
      </w:r>
    </w:p>
    <w:p w14:paraId="11925CCC" w14:textId="77777777" w:rsidR="00FF37CC" w:rsidRPr="00B455C4" w:rsidRDefault="00FF37CC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โดยที่เป็นการสมควรกำหนดค่าตอบแทน ค่าใช้จ่ายในการปฏิบัติหน้าที่และสิทธิประโยชน์อื่น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ของประธานกรรมการและกรรมการกำกับกิจการพลังงาน</w:t>
      </w:r>
    </w:p>
    <w:p w14:paraId="36FEB854" w14:textId="77777777" w:rsidR="00FF37CC" w:rsidRPr="00B455C4" w:rsidRDefault="00FF37CC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อาศัยอำนาจตามความในมาตรา ๑๘๗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ของรัฐธรรมนูญแห่งราชอาณาจักรไทย</w:t>
      </w:r>
      <w:r w:rsidR="0026559F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และมาตรา ๒๙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วรรคหนึ่ง แห่งพระราชบัญญัติการประกอบกิจการพลังงาน พ.ศ. ๒๕๕๐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อันเป็นกฎหมายที่มีบทบัญญัติ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บางประการเกี่ยวกับการจำกัดสิทธิและเสรีภาพของบุคคล ซึ่งมาตรา ๒๙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ประกอบกับมาตรา ๓๓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๔๑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 ๔๒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และมาตรา ๔๓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ของรัฐธรรมนูญแห่งราชอาณาจักรไทย บัญญัติให้กระทำได้โดยอาศัยอำนาจ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ตามบทบัญญัติแห่งกฎหมาย จึงทรงพระกรุณาโปรดเกล้า</w:t>
      </w:r>
      <w:r w:rsidR="0026559F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ฯ ให้ตราพระราชกฤษฎีกาขึ้นไว้ ดังต่อไปนี้</w:t>
      </w:r>
    </w:p>
    <w:p w14:paraId="64F24D86" w14:textId="77777777" w:rsidR="00FF37CC" w:rsidRPr="00B455C4" w:rsidRDefault="00FF37CC" w:rsidP="00137162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D87049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 xml:space="preserve">มาตรา ๑ </w:t>
      </w:r>
      <w:r w:rsidR="002542F5">
        <w:rPr>
          <w:rFonts w:ascii="TH SarabunPSK" w:hAnsi="TH SarabunPSK" w:cs="TH SarabunPSK" w:hint="cs"/>
          <w:color w:val="222222"/>
          <w:spacing w:val="-6"/>
          <w:kern w:val="32"/>
          <w:sz w:val="32"/>
          <w:szCs w:val="32"/>
          <w:shd w:val="clear" w:color="auto" w:fill="FFFFFF"/>
          <w:cs/>
        </w:rPr>
        <w:t xml:space="preserve"> </w:t>
      </w:r>
      <w:r w:rsidRPr="00D87049">
        <w:rPr>
          <w:rFonts w:ascii="TH SarabunPSK" w:hAnsi="TH SarabunPSK" w:cs="TH SarabunPSK"/>
          <w:color w:val="222222"/>
          <w:spacing w:val="-6"/>
          <w:kern w:val="32"/>
          <w:sz w:val="32"/>
          <w:szCs w:val="32"/>
          <w:shd w:val="clear" w:color="auto" w:fill="FFFFFF"/>
          <w:cs/>
        </w:rPr>
        <w:t>พระราชกฤษฎีกานี้เรียกว่า “พระราชกฤษฎีกาค่าตอบแทน ค่าใช้จ่าย</w:t>
      </w:r>
      <w:r w:rsidRPr="00D87049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ในการปฏิบัติหน้าที่ </w:t>
      </w:r>
      <w:r w:rsidRPr="00B455C4">
        <w:rPr>
          <w:rFonts w:ascii="TH SarabunPSK" w:hAnsi="TH SarabunPSK" w:cs="TH SarabunPSK"/>
          <w:sz w:val="32"/>
          <w:szCs w:val="32"/>
          <w:cs/>
        </w:rPr>
        <w:t>และสิทธิประโยชน์อื่นของประธานกรรมการและกรรมการกำกับกิจการพลังงาน พ.ศ. ๒๕๕๑”</w:t>
      </w:r>
    </w:p>
    <w:p w14:paraId="3E94F3CF" w14:textId="77777777" w:rsidR="0010743C" w:rsidRPr="00B455C4" w:rsidRDefault="0010743C" w:rsidP="00137162">
      <w:pPr>
        <w:spacing w:before="120"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455C4">
        <w:rPr>
          <w:rFonts w:ascii="TH SarabunPSK" w:hAnsi="TH SarabunPSK" w:cs="TH SarabunPSK"/>
          <w:sz w:val="32"/>
          <w:szCs w:val="32"/>
          <w:cs/>
        </w:rPr>
        <w:tab/>
      </w:r>
      <w:r w:rsidRPr="00B455C4">
        <w:rPr>
          <w:rFonts w:ascii="TH SarabunPSK" w:hAnsi="TH SarabunPSK" w:cs="TH SarabunPSK"/>
          <w:sz w:val="32"/>
          <w:szCs w:val="32"/>
          <w:cs/>
        </w:rPr>
        <w:tab/>
      </w:r>
      <w:r w:rsidRPr="00B455C4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มาตรา ๒ </w:t>
      </w:r>
      <w:r w:rsidR="002542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455C4">
        <w:rPr>
          <w:rFonts w:ascii="TH SarabunPSK" w:hAnsi="TH SarabunPSK" w:cs="TH SarabunPSK"/>
          <w:spacing w:val="-4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B455C4">
        <w:rPr>
          <w:rFonts w:ascii="TH SarabunPSK" w:hAnsi="TH SarabunPSK" w:cs="TH SarabunPSK"/>
          <w:spacing w:val="-4"/>
          <w:sz w:val="32"/>
          <w:szCs w:val="32"/>
          <w:cs/>
        </w:rPr>
        <w:t>นุเ</w:t>
      </w:r>
      <w:proofErr w:type="spellEnd"/>
      <w:r w:rsidRPr="00B455C4">
        <w:rPr>
          <w:rFonts w:ascii="TH SarabunPSK" w:hAnsi="TH SarabunPSK" w:cs="TH SarabunPSK"/>
          <w:spacing w:val="-4"/>
          <w:sz w:val="32"/>
          <w:szCs w:val="32"/>
          <w:cs/>
        </w:rPr>
        <w:t>บกษาเป็นต้นไป</w:t>
      </w:r>
    </w:p>
    <w:p w14:paraId="735A15C7" w14:textId="77777777" w:rsidR="00787F3F" w:rsidRPr="00B455C4" w:rsidRDefault="0010743C" w:rsidP="00137162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55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55C4">
        <w:rPr>
          <w:rFonts w:ascii="TH SarabunPSK" w:hAnsi="TH SarabunPSK" w:cs="TH SarabunPSK"/>
          <w:sz w:val="32"/>
          <w:szCs w:val="32"/>
          <w:cs/>
        </w:rPr>
        <w:tab/>
      </w:r>
      <w:r w:rsidRPr="00B455C4">
        <w:rPr>
          <w:rFonts w:ascii="TH SarabunPSK" w:hAnsi="TH SarabunPSK" w:cs="TH SarabunPSK"/>
          <w:sz w:val="32"/>
          <w:szCs w:val="32"/>
          <w:cs/>
        </w:rPr>
        <w:tab/>
        <w:t xml:space="preserve">มาตรา ๓ </w:t>
      </w:r>
      <w:r w:rsidR="00254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55C4">
        <w:rPr>
          <w:rFonts w:ascii="TH SarabunPSK" w:hAnsi="TH SarabunPSK" w:cs="TH SarabunPSK"/>
          <w:sz w:val="32"/>
          <w:szCs w:val="32"/>
          <w:cs/>
        </w:rPr>
        <w:t xml:space="preserve">ในพระราชกฤษฎีกานี้ </w:t>
      </w:r>
    </w:p>
    <w:p w14:paraId="62025B5E" w14:textId="77777777" w:rsidR="00105B51" w:rsidRPr="00B455C4" w:rsidRDefault="0010743C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sz w:val="32"/>
          <w:szCs w:val="32"/>
          <w:cs/>
        </w:rPr>
        <w:tab/>
      </w:r>
      <w:r w:rsidRPr="00B455C4">
        <w:rPr>
          <w:rFonts w:ascii="TH SarabunPSK" w:hAnsi="TH SarabunPSK" w:cs="TH SarabunPSK"/>
          <w:sz w:val="32"/>
          <w:szCs w:val="32"/>
          <w:cs/>
        </w:rPr>
        <w:tab/>
        <w:t>“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ประธานกรรมการ</w:t>
      </w:r>
      <w:r w:rsidR="00105B51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="00105B51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ประธานกรรมการกำกับกิจการพลังงาน</w:t>
      </w:r>
    </w:p>
    <w:p w14:paraId="0F780A88" w14:textId="77777777" w:rsidR="00105B51" w:rsidRPr="00B455C4" w:rsidRDefault="00105B51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กรรมการกำกับกิจการพลังงาน</w:t>
      </w:r>
    </w:p>
    <w:p w14:paraId="0B38ADAB" w14:textId="77777777" w:rsidR="00105B51" w:rsidRPr="00B455C4" w:rsidRDefault="00105B51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สำนักงานคณะกรรมการกำกับกิจการพลังงาน</w:t>
      </w:r>
    </w:p>
    <w:p w14:paraId="186B3DAF" w14:textId="77777777" w:rsidR="00105B51" w:rsidRDefault="00105B51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“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การประกันสุขภาพ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” 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หมายความว่า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การประกันภัยที่ให้ความคุ้มครองทางด้านการเงิน</w:t>
      </w:r>
      <w:r w:rsidR="0026559F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เพื่อชดเชยค่าใช้จ่ายต่าง</w:t>
      </w:r>
      <w:r w:rsidR="0026559F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 w:rsidR="0026559F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สำหรับการรักษาตัวในสถานพยาบาลหรือคลินิกหรือเข้ารับการผ่าตัดโดยแพทย์</w:t>
      </w:r>
      <w:r w:rsidR="0026559F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ในกรณีเจ็บป่วยหรือประสบอุบัติเหตุ</w:t>
      </w:r>
    </w:p>
    <w:p w14:paraId="652A1DC4" w14:textId="77777777" w:rsidR="00D87049" w:rsidRPr="00B455C4" w:rsidRDefault="00D87049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1BC4D514" w14:textId="77777777" w:rsidR="00105B51" w:rsidRPr="00B455C4" w:rsidRDefault="00105B51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10743C" w:rsidRPr="002542F5">
        <w:rPr>
          <w:rFonts w:ascii="TH SarabunPSK" w:hAnsi="TH SarabunPSK" w:cs="TH SarabunPSK"/>
          <w:color w:val="222222"/>
          <w:spacing w:val="-8"/>
          <w:kern w:val="32"/>
          <w:sz w:val="32"/>
          <w:szCs w:val="32"/>
          <w:shd w:val="clear" w:color="auto" w:fill="FFFFFF"/>
          <w:cs/>
        </w:rPr>
        <w:t>มาตรา</w:t>
      </w:r>
      <w:r w:rsidRPr="002542F5">
        <w:rPr>
          <w:rFonts w:ascii="TH SarabunPSK" w:hAnsi="TH SarabunPSK" w:cs="TH SarabunPSK"/>
          <w:color w:val="222222"/>
          <w:spacing w:val="-8"/>
          <w:kern w:val="32"/>
          <w:sz w:val="32"/>
          <w:szCs w:val="32"/>
          <w:shd w:val="clear" w:color="auto" w:fill="FFFFFF"/>
          <w:cs/>
        </w:rPr>
        <w:t xml:space="preserve"> ๔ </w:t>
      </w:r>
      <w:r w:rsidR="002542F5" w:rsidRPr="002542F5">
        <w:rPr>
          <w:rFonts w:ascii="TH SarabunPSK" w:hAnsi="TH SarabunPSK" w:cs="TH SarabunPSK" w:hint="cs"/>
          <w:color w:val="222222"/>
          <w:spacing w:val="-8"/>
          <w:kern w:val="32"/>
          <w:sz w:val="32"/>
          <w:szCs w:val="32"/>
          <w:shd w:val="clear" w:color="auto" w:fill="FFFFFF"/>
          <w:cs/>
        </w:rPr>
        <w:t xml:space="preserve"> </w:t>
      </w:r>
      <w:r w:rsidR="0010743C" w:rsidRPr="002542F5">
        <w:rPr>
          <w:rFonts w:ascii="TH SarabunPSK" w:hAnsi="TH SarabunPSK" w:cs="TH SarabunPSK"/>
          <w:color w:val="222222"/>
          <w:spacing w:val="-8"/>
          <w:kern w:val="32"/>
          <w:sz w:val="32"/>
          <w:szCs w:val="32"/>
          <w:shd w:val="clear" w:color="auto" w:fill="FFFFFF"/>
          <w:cs/>
        </w:rPr>
        <w:t>ให้ประธานกรรมการและกรรมการได้รับค่าตอบแทนเป็นเงินเดือนและผลประโยชน์อื่น</w:t>
      </w:r>
      <w:r w:rsidR="002542F5">
        <w:rPr>
          <w:rFonts w:ascii="TH SarabunPSK" w:hAnsi="TH SarabunPSK" w:cs="TH SarabunPSK"/>
          <w:color w:val="222222"/>
          <w:spacing w:val="-8"/>
          <w:kern w:val="32"/>
          <w:sz w:val="32"/>
          <w:szCs w:val="32"/>
          <w:shd w:val="clear" w:color="auto" w:fill="FFFFFF"/>
          <w:cs/>
        </w:rPr>
        <w:br/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ตามอัตราในบัญชีท้ายพระราชกฤษฎีกานี้</w:t>
      </w:r>
      <w:r w:rsidR="0026559F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ทั้งนี้</w:t>
      </w:r>
      <w:r w:rsidR="0026559F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ตั้งแต่วันที่มีพระบรมราชโองการแต่งตั้งให้ดำรงตำแหน่ง</w:t>
      </w:r>
    </w:p>
    <w:p w14:paraId="692F10D1" w14:textId="77777777" w:rsidR="0010743C" w:rsidRPr="00B455C4" w:rsidRDefault="00105B51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มาตรา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๕</w:t>
      </w:r>
      <w:r w:rsidR="002542F5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0743C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ให้ประธานกรรมการและกรรมการมีสิทธิได้รับค่ารักษาพยาบาลหรือการประกันสุขภาพตามที่จ่ายจริง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ในอัตราเบี้ยประกันคนละไม่เกินสามหมื่นบาทต่อปี</w:t>
      </w:r>
    </w:p>
    <w:p w14:paraId="4DA516BD" w14:textId="77777777" w:rsidR="00105B51" w:rsidRPr="00B455C4" w:rsidRDefault="00105B51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ให้นำพระราชกฤษฎีกาว่าด้วยเงินสวัสดิการเกี่ยวกับการรักษาพยาบาลและระเบียบกระทรวงการคลังซึ่งออกตามความในพระราชกฤษฎีกาดังกล่าวมาใช้บังคับแก่ค่ารักษาพยาบาลของประธานกรรมการและกรรมการตามพระราชกฤษฎีกานี้โดยอนุโลม</w:t>
      </w:r>
    </w:p>
    <w:p w14:paraId="51663151" w14:textId="77777777" w:rsidR="00105B51" w:rsidRPr="00B455C4" w:rsidRDefault="00105B51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๖</w:t>
      </w:r>
      <w:r w:rsidR="002542F5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ในกรณีที่ประธานกรรมการและกรรมการซึ่งขอรับการประกันสุขภาพเป็นผู้ซึ่งได้รับ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เบี้ยหวัดหรือบำนาญ ให้ได้รับการชดเชยค่ารักษาพยาบาลจากการประกันสุขภาพก่อน และมีสิทธิได้รับเงินสวัสดิการเกี่ยวกับการรักษาพยาบาลจากทางราชการเฉพาะส่วนที่ขาดอยู่จากส่วนราชการเจ้าสังกัดที่ผู้นั้น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รับเบี้ยหวัดหรือบำนาญอยู่</w:t>
      </w:r>
    </w:p>
    <w:p w14:paraId="587ED667" w14:textId="77777777" w:rsidR="00105B51" w:rsidRPr="00B455C4" w:rsidRDefault="00105B51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๗</w:t>
      </w:r>
      <w:r w:rsidR="002542F5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ให้สำนักงานเบิกจ่ายเงินเป็นค่าใช้จ่ายในการประกันสุขภาพของประธานกรรมการ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และกรรมการให้กับผู้รับประกันตามที่ระบุในสัญญา</w:t>
      </w:r>
    </w:p>
    <w:p w14:paraId="14F40F6D" w14:textId="77777777" w:rsidR="00666B42" w:rsidRPr="00B455C4" w:rsidRDefault="00666B42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 xml:space="preserve">มาตรา ๘ </w:t>
      </w:r>
      <w:r w:rsidR="002542F5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ให้ประธานกรรมการและกรรมการมีสิทธิได้รับค่าใช้จ่ายในการเดินทางไปปฏิบัติงาน</w:t>
      </w:r>
    </w:p>
    <w:p w14:paraId="7200928D" w14:textId="77777777" w:rsidR="00666B42" w:rsidRPr="00B455C4" w:rsidRDefault="00666B42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ให้นำพระราชกฤษฎีกาว่าด้วยค่าใช้จ่ายในการเดินทางไปราชการและระเบียบกระทรวงการคลังซึ่งออกตามความในพระราชกฤษฎีกาดังกล่าวมาใช้บังคับแก่ค่าใช้จ่ายในการเดินทางไปปฏิบัติงานของประธานกรรมการและกรรมการตามพระราชกฤษฎีกานี้โดยอนุโลม โดยให้ประธานกรรมการได้รับสิทธิในอัตราเดียว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กับข้าราชการพลเรือนสามัญระดับปลัดกระทรวง และกรรมการได้รับสิทธิในอัตราเดียวกับข้าราชการพลเรือนสามัญระดับอธิบดีหรือเทียบเท่า </w:t>
      </w:r>
    </w:p>
    <w:p w14:paraId="1B030FC7" w14:textId="77777777" w:rsidR="00666B42" w:rsidRPr="00B455C4" w:rsidRDefault="00666B42" w:rsidP="00137162">
      <w:pPr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๙</w:t>
      </w:r>
      <w:r w:rsidR="002542F5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ประธานกรรมการและกรรมการซึ่งดำรงตำแหน่งไม่น้อยกว่าหนึ่งปีบริบูรณ์มีสิทธิ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ได้รับบำเหน็จตอบแทนเป็นเงินซึ่งจ่ายครั้งเดียวเมื่อพ้นตำแหน่งด้วยเหตุอย่างใดอย่างหนึ่ง ดังต่อไปนี้</w:t>
      </w:r>
    </w:p>
    <w:p w14:paraId="5F811624" w14:textId="77777777" w:rsidR="00666B42" w:rsidRPr="00B455C4" w:rsidRDefault="00666B42" w:rsidP="00137162">
      <w:pPr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(๑) พ้นจากตำแหน่งตามวาระ</w:t>
      </w:r>
    </w:p>
    <w:p w14:paraId="763B3C8A" w14:textId="77777777" w:rsidR="00666B42" w:rsidRPr="00B455C4" w:rsidRDefault="00666B42" w:rsidP="00137162">
      <w:pPr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(๒) มีอายุครบเจ็ดสิบปีบริบูรณ์</w:t>
      </w:r>
    </w:p>
    <w:p w14:paraId="598E75B0" w14:textId="77777777" w:rsidR="00666B42" w:rsidRPr="00B455C4" w:rsidRDefault="00666B42" w:rsidP="00137162">
      <w:pPr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(๓) ลาออก</w:t>
      </w:r>
    </w:p>
    <w:p w14:paraId="4945CF02" w14:textId="77777777" w:rsidR="00666B42" w:rsidRPr="00B455C4" w:rsidRDefault="00666B42" w:rsidP="00137162">
      <w:pPr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ในการคำนวณบำเหน็จตอบแทนนั้น ให้นำอัตราค่าตอบแทนที่เป็นเงินเดือนท้ายพระราชกฤษฎีกาคูณด้วยระยะเวลาที่ดำรงตำแหน่ง</w:t>
      </w:r>
    </w:p>
    <w:p w14:paraId="1623530D" w14:textId="77777777" w:rsidR="00666B42" w:rsidRPr="00B455C4" w:rsidRDefault="00666B42" w:rsidP="00137162">
      <w:pPr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การนับระยะเวลาดำรงตำแหน่งเพื่อคำนวณบำเหน็จตอบแทนตามวรรคหนึ่งนั้น ให้นับแต่วันที่มี</w:t>
      </w:r>
      <w:r w:rsidRPr="00D87049">
        <w:rPr>
          <w:rFonts w:ascii="TH SarabunPSK" w:hAnsi="TH SarabunPSK" w:cs="TH SarabunPSK"/>
          <w:color w:val="222222"/>
          <w:spacing w:val="-6"/>
          <w:sz w:val="32"/>
          <w:szCs w:val="32"/>
          <w:shd w:val="clear" w:color="auto" w:fill="FFFFFF"/>
          <w:cs/>
        </w:rPr>
        <w:t>พระบรมราชโองการแต่งตั้งให้ดำรงตำแหน่งจนถึงวันที่สิ้นสุดการปฏิบัติหน้าที่ โดยนับจำนวนปีรวมทั้งเศษของปีด้วย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การคำนวณเศษของปีที่เป็นเดือนหรือวันให้เป็นปีนั้น ให้นำเศษที่เป็นเดือนหารด้วยสิบสอง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และเศษที่เป็นวัน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หารด้วยสามสิบ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ได้ผลลัพธ์เท่าใดจึงหารด้วยสิบสอง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ในการคำนวณให้ใช้ทศนิยมสองตำแหน่ง และให้นำจำนวน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ที่คำนวณได้มารวมกันเป็นระยะเวลาที่ดำรงตำแหน่งซึ่งเป็นจำนวนปี</w:t>
      </w:r>
    </w:p>
    <w:p w14:paraId="6435CC99" w14:textId="77777777" w:rsidR="00666B42" w:rsidRPr="00B455C4" w:rsidRDefault="00666B42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สิทธิในบำเหน็จตอบแทนนั้น เป็นสิทธิเฉพาะตัว จะโอนไม่ได้</w:t>
      </w:r>
    </w:p>
    <w:p w14:paraId="7EF6F03B" w14:textId="77777777" w:rsidR="00B046D1" w:rsidRPr="00B455C4" w:rsidRDefault="00666B42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๑๐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542F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046D1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กรณีที่ประธานกรรมการหรือกรรมการพ้นจากตำแหน่งเพราะเหตุถึงแก่ความตายไม่ว่าผู้นั้นจะดำรงตำแหน่งครบหนึ่งปีบริบูรณ์หรือไม่ก็ตาม ให้จ่ายบำเหน็จตอบแทนเป็นเงินซึ่งจ่ายครั้งเดียว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046D1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ตามระยะเวลาในการดำรงตำแหน่ง โดยใช้เกณฑ์คำนวณตามมาตรา ๙</w:t>
      </w:r>
      <w:r w:rsidR="00B046D1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B046D1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วรรคสองและวรรคสาม โดยอนุโลม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="00B046D1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ให้แก่ทายาทโดยธรรม ซึ่งเป็นผู้มีสิทธิรับมรดกของผู้ตายตามประมวลกฎหมายแพ่งและพาณิชย์</w:t>
      </w:r>
    </w:p>
    <w:p w14:paraId="626B01CA" w14:textId="77777777" w:rsidR="00B046D1" w:rsidRPr="00B455C4" w:rsidRDefault="00B046D1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๑๑</w:t>
      </w:r>
      <w:r w:rsidR="002542F5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ให้ประธานกรรมการและกรรมการที่ได้รับพระบรมราชโองการแต่งตั้งให้ดำรงตำแหน่งอยู่แล้วในวันที่พระราชกฤษฎีกานี้ใช้บังคับ มีสิทธิได้รับค่าตอบแทน ค่าใช้จ่ายในการปฏิบัติหน้าที่ </w:t>
      </w:r>
      <w:r w:rsidR="00D8704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br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และสิทธิประโยชน์อื่นตามพระราชกฤษฎีกานี้ นับแต่วันที่มีพระบรมราชโองการแต่งตั้งให้ดำรงตำแหน่ง</w:t>
      </w:r>
    </w:p>
    <w:p w14:paraId="3E30940D" w14:textId="77777777" w:rsidR="00B046D1" w:rsidRPr="00B455C4" w:rsidRDefault="00B046D1" w:rsidP="00137162">
      <w:pPr>
        <w:spacing w:before="120" w:after="12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มาตรา ๑๒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="002542F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ให้รัฐมนตรีว่าการกระทรวงพลังงานรักษาการตามพระราชกฤษฎีกานี้</w:t>
      </w:r>
    </w:p>
    <w:p w14:paraId="68AC7F40" w14:textId="77777777" w:rsidR="00B046D1" w:rsidRPr="00B455C4" w:rsidRDefault="00B046D1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3C9AB3DC" w14:textId="77777777" w:rsidR="00B046D1" w:rsidRPr="00B455C4" w:rsidRDefault="00B046D1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ผู้รับสนองพระบรมราชโองการ</w:t>
      </w:r>
    </w:p>
    <w:p w14:paraId="15F2D132" w14:textId="77777777" w:rsidR="00666B42" w:rsidRPr="00B455C4" w:rsidRDefault="00D87049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</w:t>
      </w:r>
      <w:r w:rsidR="00B046D1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สมัคร สุนทรเวช</w:t>
      </w:r>
    </w:p>
    <w:p w14:paraId="1F502F93" w14:textId="77777777" w:rsidR="00B046D1" w:rsidRPr="00B455C4" w:rsidRDefault="00D87049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</w:t>
      </w:r>
      <w:r w:rsidR="00B046D1" w:rsidRPr="00B455C4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นายกรัฐมนตรี</w:t>
      </w:r>
    </w:p>
    <w:p w14:paraId="623DEE05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7CE12AED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6538C2A0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4D8F7021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12CD936F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739DBCF2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056695E4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4B90F69D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1351B403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40739BCD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2E2CD09B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084B8894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54C34711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628A44F2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6D83D5B9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75AB03EE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3CC2A6B1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12819711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108D1496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0F5B74D2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429D43DA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14:paraId="2640D871" w14:textId="77777777" w:rsidR="0057015E" w:rsidRPr="00B455C4" w:rsidRDefault="0057015E" w:rsidP="005701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55C4">
        <w:rPr>
          <w:rFonts w:ascii="TH SarabunPSK" w:hAnsi="TH SarabunPSK" w:cs="TH SarabunPSK"/>
          <w:b/>
          <w:bCs/>
          <w:sz w:val="32"/>
          <w:szCs w:val="32"/>
          <w:cs/>
        </w:rPr>
        <w:t>บัญชีอัตราค่าตอบแทน</w:t>
      </w:r>
    </w:p>
    <w:p w14:paraId="20BC1D27" w14:textId="77777777" w:rsidR="0057015E" w:rsidRPr="00B455C4" w:rsidRDefault="0057015E" w:rsidP="005701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55C4">
        <w:rPr>
          <w:rFonts w:ascii="TH SarabunPSK" w:hAnsi="TH SarabunPSK" w:cs="TH SarabunPSK"/>
          <w:b/>
          <w:bCs/>
          <w:sz w:val="32"/>
          <w:szCs w:val="32"/>
          <w:cs/>
        </w:rPr>
        <w:t>ของประธานกรรมการและกรรมการกำกับกิจการพลังงาน</w:t>
      </w:r>
    </w:p>
    <w:p w14:paraId="6BB71A30" w14:textId="77777777" w:rsidR="0057015E" w:rsidRPr="00B455C4" w:rsidRDefault="0057015E" w:rsidP="005701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2707"/>
        <w:gridCol w:w="2283"/>
      </w:tblGrid>
      <w:tr w:rsidR="0057015E" w:rsidRPr="00B455C4" w14:paraId="3B32A7CA" w14:textId="77777777" w:rsidTr="005E1987">
        <w:trPr>
          <w:jc w:val="center"/>
        </w:trPr>
        <w:tc>
          <w:tcPr>
            <w:tcW w:w="3569" w:type="dxa"/>
            <w:shd w:val="clear" w:color="auto" w:fill="auto"/>
          </w:tcPr>
          <w:p w14:paraId="6A74860A" w14:textId="77777777" w:rsidR="0057015E" w:rsidRPr="00B455C4" w:rsidRDefault="0057015E" w:rsidP="00D87049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7" w:type="dxa"/>
            <w:shd w:val="clear" w:color="auto" w:fill="auto"/>
          </w:tcPr>
          <w:p w14:paraId="13472F56" w14:textId="77777777" w:rsidR="0057015E" w:rsidRPr="00B455C4" w:rsidRDefault="0057015E" w:rsidP="00D870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2CEFB9D4" w14:textId="77777777" w:rsidR="0057015E" w:rsidRPr="00B455C4" w:rsidRDefault="0057015E" w:rsidP="00D870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  <w:tc>
          <w:tcPr>
            <w:tcW w:w="2283" w:type="dxa"/>
            <w:shd w:val="clear" w:color="auto" w:fill="auto"/>
          </w:tcPr>
          <w:p w14:paraId="03B8CDB7" w14:textId="77777777" w:rsidR="0057015E" w:rsidRPr="00B455C4" w:rsidRDefault="0057015E" w:rsidP="00D870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ผลประโยชน์อื่น</w:t>
            </w:r>
          </w:p>
          <w:p w14:paraId="63B894D5" w14:textId="77777777" w:rsidR="0057015E" w:rsidRPr="00B455C4" w:rsidRDefault="0057015E" w:rsidP="00D870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(บาท/เดือน)</w:t>
            </w:r>
          </w:p>
        </w:tc>
      </w:tr>
      <w:tr w:rsidR="0057015E" w:rsidRPr="00B455C4" w14:paraId="47F04FB2" w14:textId="77777777" w:rsidTr="005E1987">
        <w:trPr>
          <w:jc w:val="center"/>
        </w:trPr>
        <w:tc>
          <w:tcPr>
            <w:tcW w:w="3569" w:type="dxa"/>
            <w:shd w:val="clear" w:color="auto" w:fill="auto"/>
          </w:tcPr>
          <w:p w14:paraId="215BC641" w14:textId="77777777" w:rsidR="0057015E" w:rsidRPr="00D87049" w:rsidRDefault="0057015E" w:rsidP="006A697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04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ประธานกรรมการกำกับกิจการพลังงาน</w:t>
            </w:r>
          </w:p>
          <w:p w14:paraId="58D1653B" w14:textId="77777777" w:rsidR="005E1987" w:rsidRPr="00D87049" w:rsidRDefault="005E1987" w:rsidP="006A697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257C6B" w14:textId="77777777" w:rsidR="005E1987" w:rsidRPr="00D87049" w:rsidRDefault="005E1987" w:rsidP="006A697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31BF7" w14:textId="77777777" w:rsidR="0057015E" w:rsidRPr="00D87049" w:rsidRDefault="0057015E" w:rsidP="006A697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04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กรรมการกำกับกิจการพลังงาน</w:t>
            </w:r>
          </w:p>
        </w:tc>
        <w:tc>
          <w:tcPr>
            <w:tcW w:w="2707" w:type="dxa"/>
            <w:shd w:val="clear" w:color="auto" w:fill="auto"/>
          </w:tcPr>
          <w:p w14:paraId="26F4BFC1" w14:textId="77777777" w:rsidR="0057015E" w:rsidRPr="00D87049" w:rsidRDefault="0057015E" w:rsidP="006A697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049">
              <w:rPr>
                <w:rFonts w:ascii="TH SarabunPSK" w:hAnsi="TH SarabunPSK" w:cs="TH SarabunPSK"/>
                <w:sz w:val="32"/>
                <w:szCs w:val="32"/>
                <w:cs/>
              </w:rPr>
              <w:t>๒๕๐,๐๐๐</w:t>
            </w:r>
          </w:p>
          <w:p w14:paraId="166D0D9B" w14:textId="77777777" w:rsidR="0057015E" w:rsidRPr="00D87049" w:rsidRDefault="0057015E" w:rsidP="006A697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FB984" w14:textId="77777777" w:rsidR="005E1987" w:rsidRPr="00D87049" w:rsidRDefault="005E1987" w:rsidP="006A697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6CDE5D" w14:textId="77777777" w:rsidR="0057015E" w:rsidRPr="00D87049" w:rsidRDefault="0057015E" w:rsidP="006A697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049">
              <w:rPr>
                <w:rFonts w:ascii="TH SarabunPSK" w:hAnsi="TH SarabunPSK" w:cs="TH SarabunPSK"/>
                <w:sz w:val="32"/>
                <w:szCs w:val="32"/>
                <w:cs/>
              </w:rPr>
              <w:t>๒๐๐,๐๐๐</w:t>
            </w:r>
          </w:p>
        </w:tc>
        <w:tc>
          <w:tcPr>
            <w:tcW w:w="2283" w:type="dxa"/>
            <w:shd w:val="clear" w:color="auto" w:fill="auto"/>
          </w:tcPr>
          <w:p w14:paraId="0B9B4E5C" w14:textId="77777777" w:rsidR="0057015E" w:rsidRPr="00D87049" w:rsidRDefault="0057015E" w:rsidP="006A697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04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ร้อยละยี่สิบห้า</w:t>
            </w:r>
            <w:r w:rsidR="00D8704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7049">
              <w:rPr>
                <w:rFonts w:ascii="TH SarabunPSK" w:hAnsi="TH SarabunPSK" w:cs="TH SarabunPSK"/>
                <w:sz w:val="32"/>
                <w:szCs w:val="32"/>
                <w:cs/>
              </w:rPr>
              <w:t>ของเงินเดือน</w:t>
            </w:r>
          </w:p>
          <w:p w14:paraId="6019D837" w14:textId="77777777" w:rsidR="0057015E" w:rsidRPr="00D87049" w:rsidRDefault="0057015E" w:rsidP="006A697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88AA0B" w14:textId="77777777" w:rsidR="0057015E" w:rsidRPr="00D87049" w:rsidRDefault="0057015E" w:rsidP="006A697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04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ร้อยละยี่สิบห้า</w:t>
            </w:r>
            <w:r w:rsidR="00D8704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7049">
              <w:rPr>
                <w:rFonts w:ascii="TH SarabunPSK" w:hAnsi="TH SarabunPSK" w:cs="TH SarabunPSK"/>
                <w:sz w:val="32"/>
                <w:szCs w:val="32"/>
                <w:cs/>
              </w:rPr>
              <w:t>ของเงินเดือน</w:t>
            </w:r>
          </w:p>
        </w:tc>
      </w:tr>
    </w:tbl>
    <w:p w14:paraId="692E487D" w14:textId="77777777" w:rsidR="0057015E" w:rsidRPr="00B455C4" w:rsidRDefault="0057015E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9FC1AC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D5AA4B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F2CBAD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E7C69D0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F432B9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44A94BC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38CC9C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A0E4E1F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D7BFBF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CE3DCF9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CA12D73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596B52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776FAC4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7ED9BC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740BC3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F42B74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33E579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F70EC0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FDB3A4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E176E5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B9ADA46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B49A46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8F7087" w14:textId="77777777" w:rsidR="005E1987" w:rsidRPr="00B455C4" w:rsidRDefault="005E1987" w:rsidP="00105B5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55C4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B455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55C4">
        <w:rPr>
          <w:rFonts w:ascii="TH SarabunPSK" w:hAnsi="TH SarabunPSK" w:cs="TH SarabunPSK"/>
          <w:sz w:val="32"/>
          <w:szCs w:val="32"/>
        </w:rPr>
        <w:t xml:space="preserve">:- </w:t>
      </w:r>
      <w:r w:rsidRPr="00137162">
        <w:rPr>
          <w:rFonts w:ascii="TH SarabunPSK" w:hAnsi="TH SarabunPSK" w:cs="TH SarabunPSK"/>
          <w:spacing w:val="-8"/>
          <w:sz w:val="32"/>
          <w:szCs w:val="32"/>
          <w:cs/>
        </w:rPr>
        <w:t>เหตุผลในการประกาศใช้พระราชกฤษฎีกาฉบับนี้ คือ โดยที่มาตรา ๒๙ วรรคหนึ่ง แห่งพระราชบัญญัติ</w:t>
      </w:r>
      <w:r w:rsidR="00137162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B455C4">
        <w:rPr>
          <w:rFonts w:ascii="TH SarabunPSK" w:hAnsi="TH SarabunPSK" w:cs="TH SarabunPSK"/>
          <w:sz w:val="32"/>
          <w:szCs w:val="32"/>
          <w:cs/>
        </w:rPr>
        <w:t>การประกอบกิจการพลังงาน พ.ศ. ๒๕๕๐ บัญญัติให้ประธานกรรมการและกรรมการได้รับค่าตอบแทน ค่าใช้จ่าย</w:t>
      </w:r>
      <w:r w:rsidRPr="00137162">
        <w:rPr>
          <w:rFonts w:ascii="TH SarabunPSK" w:hAnsi="TH SarabunPSK" w:cs="TH SarabunPSK"/>
          <w:spacing w:val="-6"/>
          <w:sz w:val="32"/>
          <w:szCs w:val="32"/>
          <w:cs/>
        </w:rPr>
        <w:t>ในการปฏิบัติหน้าที่ และสิทธิประโยชน์อื่น ตามที่กำหนดในพระราชกฤษฎีกา เพื่อให้ประธานกรรมการและกรรมการ</w:t>
      </w:r>
      <w:r w:rsidRPr="00B455C4">
        <w:rPr>
          <w:rFonts w:ascii="TH SarabunPSK" w:hAnsi="TH SarabunPSK" w:cs="TH SarabunPSK"/>
          <w:sz w:val="32"/>
          <w:szCs w:val="32"/>
          <w:cs/>
        </w:rPr>
        <w:t>ได้รับค่าตอบแทน ค่าใช้จ่ายในการปฏิบัติหน้าที่ และสิทธิประโยชน์อื่น</w:t>
      </w:r>
      <w:r w:rsidR="00137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55C4">
        <w:rPr>
          <w:rFonts w:ascii="TH SarabunPSK" w:hAnsi="TH SarabunPSK" w:cs="TH SarabunPSK"/>
          <w:sz w:val="32"/>
          <w:szCs w:val="32"/>
          <w:cs/>
        </w:rPr>
        <w:t xml:space="preserve">จึงจำเป็นต้องตราพระราชกฤษฎีกานี้ </w:t>
      </w:r>
    </w:p>
    <w:sectPr w:rsidR="005E1987" w:rsidRPr="00B45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1F"/>
    <w:rsid w:val="00105B51"/>
    <w:rsid w:val="0010743C"/>
    <w:rsid w:val="00137162"/>
    <w:rsid w:val="002542F5"/>
    <w:rsid w:val="0026559F"/>
    <w:rsid w:val="0057015E"/>
    <w:rsid w:val="005E1987"/>
    <w:rsid w:val="00666B42"/>
    <w:rsid w:val="006A697F"/>
    <w:rsid w:val="00787F3F"/>
    <w:rsid w:val="0085531F"/>
    <w:rsid w:val="00B046D1"/>
    <w:rsid w:val="00B455C4"/>
    <w:rsid w:val="00B8653C"/>
    <w:rsid w:val="00D87049"/>
    <w:rsid w:val="00F60698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A3B5"/>
  <w15:chartTrackingRefBased/>
  <w15:docId w15:val="{A05428E6-D646-4199-807D-9D1C2436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ATITA Pholphaka</dc:creator>
  <cp:keywords/>
  <dc:description/>
  <cp:lastModifiedBy>WANNACHAT THAWARAYUT</cp:lastModifiedBy>
  <cp:revision>2</cp:revision>
  <dcterms:created xsi:type="dcterms:W3CDTF">2021-07-23T05:44:00Z</dcterms:created>
  <dcterms:modified xsi:type="dcterms:W3CDTF">2021-07-23T05:44:00Z</dcterms:modified>
</cp:coreProperties>
</file>