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5E" w:rsidRDefault="004E3A5E" w:rsidP="004E3A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980775" cy="102089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คภป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45" cy="105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5A4" w:rsidRPr="000645A4" w:rsidRDefault="000645A4" w:rsidP="004E3A5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C74D2A" w:rsidRDefault="00C74D2A" w:rsidP="00C74D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คำสั่งนายทะเบียน</w:t>
      </w:r>
    </w:p>
    <w:p w:rsidR="00C74D2A" w:rsidRDefault="00C74D2A" w:rsidP="00C74D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๔๔/๒๕๕๗</w:t>
      </w:r>
    </w:p>
    <w:p w:rsidR="00B32B53" w:rsidRDefault="00F72993" w:rsidP="00C74D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72993">
        <w:rPr>
          <w:rFonts w:ascii="TH SarabunPSK" w:hAnsi="TH SarabunPSK" w:cs="TH SarabunPSK"/>
          <w:sz w:val="32"/>
          <w:szCs w:val="32"/>
          <w:cs/>
        </w:rPr>
        <w:t>เรื่อง</w:t>
      </w:r>
      <w:r w:rsidR="00C74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993">
        <w:rPr>
          <w:rFonts w:ascii="TH SarabunPSK" w:hAnsi="TH SarabunPSK" w:cs="TH SarabunPSK"/>
          <w:sz w:val="32"/>
          <w:szCs w:val="32"/>
          <w:cs/>
        </w:rPr>
        <w:t>ให้ใช้แบบและข้อความกรมธรรม์ประกันภัย</w:t>
      </w:r>
    </w:p>
    <w:p w:rsidR="00B32B53" w:rsidRDefault="00C87A4F" w:rsidP="00C74D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และอัตราเบี้ยประกันภั</w:t>
      </w:r>
      <w:r w:rsidR="00F72993" w:rsidRPr="00F72993">
        <w:rPr>
          <w:rFonts w:ascii="TH SarabunPSK" w:hAnsi="TH SarabunPSK" w:cs="TH SarabunPSK"/>
          <w:sz w:val="32"/>
          <w:szCs w:val="32"/>
          <w:cs/>
        </w:rPr>
        <w:t>ยสำหรับกรมธรรม์ประกันภัยความรับผิดตามกฎหมาย</w:t>
      </w:r>
    </w:p>
    <w:p w:rsidR="00F72993" w:rsidRDefault="00F72993" w:rsidP="00C74D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72993">
        <w:rPr>
          <w:rFonts w:ascii="TH SarabunPSK" w:hAnsi="TH SarabunPSK" w:cs="TH SarabunPSK"/>
          <w:sz w:val="32"/>
          <w:szCs w:val="32"/>
          <w:cs/>
        </w:rPr>
        <w:t>อันเกิดจากการประกอบกิจการควบคุมประเภทที่</w:t>
      </w:r>
      <w:r w:rsidRPr="00F72993">
        <w:rPr>
          <w:rFonts w:ascii="TH SarabunPSK" w:hAnsi="TH SarabunPSK" w:cs="TH SarabunPSK"/>
          <w:sz w:val="32"/>
          <w:szCs w:val="32"/>
        </w:rPr>
        <w:t xml:space="preserve"> </w:t>
      </w:r>
      <w:r w:rsidRPr="00F72993">
        <w:rPr>
          <w:rFonts w:ascii="TH SarabunPSK" w:hAnsi="TH SarabunPSK" w:cs="TH SarabunPSK"/>
          <w:sz w:val="32"/>
          <w:szCs w:val="32"/>
          <w:cs/>
        </w:rPr>
        <w:t>๓ ตามกฎหมายว่าด้วยการควบคุมน้ำมันเชื้อเพลิง</w:t>
      </w:r>
    </w:p>
    <w:p w:rsidR="00B32B53" w:rsidRPr="00F72993" w:rsidRDefault="00B32B53" w:rsidP="00C74D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F72993" w:rsidRPr="00F72993" w:rsidRDefault="00F72993" w:rsidP="00F72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24A4" w:rsidRDefault="00F72993" w:rsidP="00B32B53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F72993">
        <w:rPr>
          <w:rFonts w:ascii="TH SarabunPSK" w:hAnsi="TH SarabunPSK" w:cs="TH SarabunPSK"/>
          <w:sz w:val="32"/>
          <w:szCs w:val="32"/>
          <w:cs/>
        </w:rPr>
        <w:t>เพื่อให้แบบและข้อความกรมธรรม์ประกันภัย เอกสารประกอบ หรือเอกสารแนบท้าย และอัตราเบี้ยประกันภัยสำหรับกรมธรรม์ประกันภัยความรับผิดตามกฎหมาย อันเกิดจากการประกอบกิจการควบคุมประเภทที่ ๓ ตามกฎหมายว่าด้วยการควบคุมน้ำมันเชื้อเพลิง สอดคล้องกับประกาศกระทรวงพลังงาน 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ารประกอบกิจการควบคุมประเภทที่ ๓ พ.ศ. ๒๕๕๗ ลงวันที่ ๒๐ ตุลาคม พ.ศ. ๒๕๕๗ อาศัยอำนาจตามความในมาตรา ๒๙ วรรคสอง และมาตรา ๓๐ แห่งประราชบัญญัติประกันวินาศภัย พ.ศ. ๒๕๓๕ นา</w:t>
      </w:r>
      <w:r w:rsidR="007B24A4">
        <w:rPr>
          <w:rFonts w:ascii="TH SarabunPSK" w:hAnsi="TH SarabunPSK" w:cs="TH SarabunPSK"/>
          <w:sz w:val="32"/>
          <w:szCs w:val="32"/>
          <w:cs/>
        </w:rPr>
        <w:t>ยทะเบียนจึงมีคำสั่ง ดังต่อไปนี้</w:t>
      </w:r>
    </w:p>
    <w:p w:rsidR="007B24A4" w:rsidRDefault="00F72993" w:rsidP="00475BFE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F72993">
        <w:rPr>
          <w:rFonts w:ascii="TH SarabunPSK" w:hAnsi="TH SarabunPSK" w:cs="TH SarabunPSK"/>
          <w:sz w:val="32"/>
          <w:szCs w:val="32"/>
          <w:cs/>
        </w:rPr>
        <w:t>ข้อ ๑ คำสั่งนี้เรียกว่า "คำสั่งนายทะเบียนที่ ๔๔/๒๕๕๗ เรื่อง ให้ใช้แบบและข้อความกรมธรรม์ประกันภัย และอัตราเบี้ยประกันภัยสำหรับกรมธรรม์ประกันภัยความรับผิดตามกฎหมายอันเกิดจากการประกอบกิจการควบคุมประเภทที่ ๓ ตามกฎหมายว่าด้วยการควบคุมน้ำมันเชื้อเพลิง"</w:t>
      </w:r>
    </w:p>
    <w:p w:rsidR="007B24A4" w:rsidRDefault="00F72993" w:rsidP="00475BFE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F72993">
        <w:rPr>
          <w:rFonts w:ascii="TH SarabunPSK" w:hAnsi="TH SarabunPSK" w:cs="TH SarabunPSK"/>
          <w:sz w:val="32"/>
          <w:szCs w:val="32"/>
          <w:cs/>
        </w:rPr>
        <w:t>ข้อ ๒ คำสั่งนี้ให้ใช้ับังคับตั้งแต่วันออกคำสั่งเป็นต้นไป</w:t>
      </w:r>
    </w:p>
    <w:p w:rsidR="007B24A4" w:rsidRDefault="00F72993" w:rsidP="00475BFE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F72993">
        <w:rPr>
          <w:rFonts w:ascii="TH SarabunPSK" w:hAnsi="TH SarabunPSK" w:cs="TH SarabunPSK"/>
          <w:sz w:val="32"/>
          <w:szCs w:val="32"/>
          <w:cs/>
        </w:rPr>
        <w:t>ข้อ ๓ ให้ยกเลิกคำสั่งนายทะเบียนที่ ๑๑/๒๕๕๐ เรื่อง ให้แก้ไข เพิ่ม</w:t>
      </w:r>
      <w:r w:rsidR="00FE7871">
        <w:rPr>
          <w:rFonts w:ascii="TH SarabunPSK" w:hAnsi="TH SarabunPSK" w:cs="TH SarabunPSK" w:hint="cs"/>
          <w:sz w:val="32"/>
          <w:szCs w:val="32"/>
          <w:cs/>
        </w:rPr>
        <w:t>เ</w:t>
      </w:r>
      <w:r w:rsidRPr="00F72993">
        <w:rPr>
          <w:rFonts w:ascii="TH SarabunPSK" w:hAnsi="TH SarabunPSK" w:cs="TH SarabunPSK"/>
          <w:sz w:val="32"/>
          <w:szCs w:val="32"/>
          <w:cs/>
        </w:rPr>
        <w:t xml:space="preserve">ติม แบบและข้อความกรมธรรม์ประกันภัยความรับผิดตามกฎหมายอันเกิดจากการประกอบกิจการควบคุมประเภทที่ ๓ ตามกฎหมายว่าด้วยการควบคุมน้ำมันเชื้อเพลิง ลงวันที่ ๔ กรกฎาคม พ.ศ. ๒๕๕๐ </w:t>
      </w:r>
    </w:p>
    <w:p w:rsidR="007114F9" w:rsidRDefault="00F72993" w:rsidP="00475BFE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F72993">
        <w:rPr>
          <w:rFonts w:ascii="TH SarabunPSK" w:hAnsi="TH SarabunPSK" w:cs="TH SarabunPSK"/>
          <w:sz w:val="32"/>
          <w:szCs w:val="32"/>
          <w:cs/>
        </w:rPr>
        <w:t xml:space="preserve">ข้อ ๔ ให้ใช้แบบและข้อความกรมธรรม์ประกันภัย และอัตราเบี้ยประกันภัยที่แนบท้ายคำสั่งนี้ ดังต่อไปนี้ </w:t>
      </w:r>
    </w:p>
    <w:p w:rsidR="007114F9" w:rsidRDefault="00F72993" w:rsidP="00475BFE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F72993">
        <w:rPr>
          <w:rFonts w:ascii="TH SarabunPSK" w:hAnsi="TH SarabunPSK" w:cs="TH SarabunPSK"/>
          <w:sz w:val="32"/>
          <w:szCs w:val="32"/>
          <w:cs/>
        </w:rPr>
        <w:t>(๑) กรมธรรม์ประกันภัยความรับผิดตามกฎหมายอันเกิดจากการประกอบกิตจการควบคุมประเภทที่ ๓ ตามกฎหมายว่าด้วยการควบคุมน้ำมันเชื้อเพลิง ส่วนที่เกี่ยวกับ</w:t>
      </w:r>
      <w:bookmarkStart w:id="0" w:name="_GoBack"/>
      <w:bookmarkEnd w:id="0"/>
      <w:r w:rsidRPr="00F72993">
        <w:rPr>
          <w:rFonts w:ascii="TH SarabunPSK" w:hAnsi="TH SarabunPSK" w:cs="TH SarabunPSK"/>
          <w:sz w:val="32"/>
          <w:szCs w:val="32"/>
          <w:cs/>
        </w:rPr>
        <w:t>การประกอบกิจการควบคุมน้ำมันและอัตราเบี้ยประกันภัย</w:t>
      </w:r>
    </w:p>
    <w:p w:rsidR="007114F9" w:rsidRDefault="00F72993" w:rsidP="00475BFE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F72993">
        <w:rPr>
          <w:rFonts w:ascii="TH SarabunPSK" w:hAnsi="TH SarabunPSK" w:cs="TH SarabunPSK"/>
          <w:sz w:val="32"/>
          <w:szCs w:val="32"/>
          <w:cs/>
        </w:rPr>
        <w:t>(๒) กรมธรรม์ประกันภัยความรับผิดตามกฎหมายอันเกิดจากการประกอบกิตจการควบคุมประเภทที่ ๓ ตามกฎหมายว่าด้วยการควบคุมน้ำมันเชื้อเพลิง ส่วนที่เกี่ยวกับการประกอบกิจการควบคุมก๊าชธรรมชาติ และอัตราเบี้ยประกันภัย</w:t>
      </w:r>
    </w:p>
    <w:p w:rsidR="006B7983" w:rsidRDefault="006B7983" w:rsidP="006B798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83" w:rsidRDefault="006B79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B7983" w:rsidRDefault="006B7983" w:rsidP="006B79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83" w:rsidRDefault="006B7983" w:rsidP="006B79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</w:t>
      </w:r>
    </w:p>
    <w:p w:rsidR="006B7983" w:rsidRDefault="006B7983" w:rsidP="006B79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34519" w:rsidRDefault="00F72993" w:rsidP="00334519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F72993">
        <w:rPr>
          <w:rFonts w:ascii="TH SarabunPSK" w:hAnsi="TH SarabunPSK" w:cs="TH SarabunPSK"/>
          <w:sz w:val="32"/>
          <w:szCs w:val="32"/>
          <w:cs/>
        </w:rPr>
        <w:t xml:space="preserve">(๓) กรมธรรม์ประกันภัยความรับผิดตามกฎหมายอันเกิดจากการประกอบกิตจการควบคุมประเภทที่ ๓ ตามกฎหมายว่าด้วยการควบคุมน้ำมันเชื้อเพลิง ส่วนที่เกี่ยวกับการประกอบกิจการควบคุมก๊าชปิโตเลียมเหลว และอัตราเบี้ยประกันภัย </w:t>
      </w:r>
    </w:p>
    <w:p w:rsidR="007114F9" w:rsidRDefault="00F72993" w:rsidP="00CD102B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72993">
        <w:rPr>
          <w:rFonts w:ascii="TH SarabunPSK" w:hAnsi="TH SarabunPSK" w:cs="TH SarabunPSK"/>
          <w:sz w:val="32"/>
          <w:szCs w:val="32"/>
          <w:cs/>
        </w:rPr>
        <w:t>สั่ง</w:t>
      </w:r>
      <w:r w:rsidR="00711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993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CD1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993">
        <w:rPr>
          <w:rFonts w:ascii="TH SarabunPSK" w:hAnsi="TH SarabunPSK" w:cs="TH SarabunPSK"/>
          <w:sz w:val="32"/>
          <w:szCs w:val="32"/>
          <w:cs/>
        </w:rPr>
        <w:t>๒๙</w:t>
      </w:r>
      <w:r w:rsidR="00CD10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993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CD10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99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D10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993">
        <w:rPr>
          <w:rFonts w:ascii="TH SarabunPSK" w:hAnsi="TH SarabunPSK" w:cs="TH SarabunPSK"/>
          <w:sz w:val="32"/>
          <w:szCs w:val="32"/>
          <w:cs/>
        </w:rPr>
        <w:t>๒๕๕๗</w:t>
      </w:r>
    </w:p>
    <w:p w:rsidR="000943A8" w:rsidRPr="000943A8" w:rsidRDefault="000943A8" w:rsidP="00CD102B">
      <w:pPr>
        <w:spacing w:before="120"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CD102B" w:rsidRDefault="00CD102B" w:rsidP="00CD102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72993">
        <w:rPr>
          <w:rFonts w:ascii="TH SarabunPSK" w:hAnsi="TH SarabunPSK" w:cs="TH SarabunPSK"/>
          <w:sz w:val="32"/>
          <w:szCs w:val="32"/>
          <w:cs/>
        </w:rPr>
        <w:t>นายประเวช องอาจสิทธิกุล</w:t>
      </w:r>
    </w:p>
    <w:p w:rsidR="007114F9" w:rsidRDefault="00F72993" w:rsidP="00CD102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72993">
        <w:rPr>
          <w:rFonts w:ascii="TH SarabunPSK" w:hAnsi="TH SarabunPSK" w:cs="TH SarabunPSK"/>
          <w:sz w:val="32"/>
          <w:szCs w:val="32"/>
          <w:cs/>
        </w:rPr>
        <w:t>(นายประเวช องอาจสิทธิกุล)</w:t>
      </w:r>
    </w:p>
    <w:p w:rsidR="000943A8" w:rsidRDefault="000943A8" w:rsidP="00CD102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เลขาธิการ</w:t>
      </w:r>
    </w:p>
    <w:p w:rsidR="007114F9" w:rsidRDefault="00F72993" w:rsidP="00CD102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72993">
        <w:rPr>
          <w:rFonts w:ascii="TH SarabunPSK" w:hAnsi="TH SarabunPSK" w:cs="TH SarabunPSK"/>
          <w:sz w:val="32"/>
          <w:szCs w:val="32"/>
          <w:cs/>
        </w:rPr>
        <w:t>คณะกรรมการกำกับและส่งเสริมการประกอบธุรกิจประกันภัย</w:t>
      </w:r>
    </w:p>
    <w:p w:rsidR="00F72993" w:rsidRDefault="00F72993" w:rsidP="00CD102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72993">
        <w:rPr>
          <w:rFonts w:ascii="TH SarabunPSK" w:hAnsi="TH SarabunPSK" w:cs="TH SarabunPSK"/>
          <w:sz w:val="32"/>
          <w:szCs w:val="32"/>
          <w:cs/>
        </w:rPr>
        <w:t>นายทะเบียน</w:t>
      </w:r>
    </w:p>
    <w:p w:rsidR="00815D0B" w:rsidRPr="00F72993" w:rsidRDefault="00815D0B" w:rsidP="00815D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2993" w:rsidRDefault="00F72993" w:rsidP="00F72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5D0B" w:rsidRDefault="00815D0B" w:rsidP="00F729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815D0B" w:rsidSect="00252866">
          <w:pgSz w:w="11906" w:h="16838"/>
          <w:pgMar w:top="851" w:right="1133" w:bottom="567" w:left="1440" w:header="708" w:footer="708" w:gutter="0"/>
          <w:cols w:space="708"/>
          <w:docGrid w:linePitch="360"/>
        </w:sectPr>
      </w:pPr>
    </w:p>
    <w:p w:rsidR="002246BD" w:rsidRDefault="002246BD" w:rsidP="002246BD">
      <w:pPr>
        <w:spacing w:after="0" w:line="240" w:lineRule="auto"/>
        <w:jc w:val="right"/>
        <w:rPr>
          <w:rFonts w:ascii="Angsana New" w:hAnsi="Angsana New" w:cs="Angsana New"/>
          <w:color w:val="000000"/>
          <w:sz w:val="28"/>
        </w:rPr>
      </w:pPr>
    </w:p>
    <w:p w:rsidR="002B4393" w:rsidRPr="00B868D1" w:rsidRDefault="002B4393" w:rsidP="002B4393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868D1">
        <w:rPr>
          <w:rFonts w:ascii="TH SarabunPSK" w:hAnsi="TH SarabunPSK" w:cs="TH SarabunPSK"/>
          <w:color w:val="000000"/>
          <w:sz w:val="32"/>
          <w:szCs w:val="32"/>
          <w:cs/>
        </w:rPr>
        <w:t>ชื่อ/ที่อยู่บริษัท</w:t>
      </w:r>
    </w:p>
    <w:tbl>
      <w:tblPr>
        <w:tblpPr w:leftFromText="180" w:rightFromText="180" w:vertAnchor="page" w:horzAnchor="margin" w:tblpX="134" w:tblpY="1570"/>
        <w:tblW w:w="10828" w:type="dxa"/>
        <w:tblLayout w:type="fixed"/>
        <w:tblLook w:val="0000" w:firstRow="0" w:lastRow="0" w:firstColumn="0" w:lastColumn="0" w:noHBand="0" w:noVBand="0"/>
      </w:tblPr>
      <w:tblGrid>
        <w:gridCol w:w="5920"/>
        <w:gridCol w:w="4908"/>
      </w:tblGrid>
      <w:tr w:rsidR="002246BD" w:rsidRPr="002246BD" w:rsidTr="00E46714"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6BD" w:rsidRPr="002246BD" w:rsidRDefault="002246BD" w:rsidP="00E467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ตารางกรมธรรม์ประกันภัย</w:t>
            </w:r>
          </w:p>
          <w:p w:rsidR="002246BD" w:rsidRPr="002246BD" w:rsidRDefault="002246BD" w:rsidP="00E467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กรมธรรม์ประกันภัยความรับผิดตามกฎหมายอันเกิดจากการประกอบกิจการควบคุมประเภทที่ </w:t>
            </w:r>
            <w:r w:rsidRPr="002246BD">
              <w:rPr>
                <w:rFonts w:ascii="Angsana New" w:eastAsia="Times New Roman" w:hAnsi="Angsana New" w:cs="Angsana New"/>
                <w:b/>
                <w:bCs/>
                <w:sz w:val="28"/>
              </w:rPr>
              <w:t>3</w:t>
            </w:r>
          </w:p>
          <w:p w:rsidR="002246BD" w:rsidRPr="002246BD" w:rsidRDefault="002246BD" w:rsidP="00E467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2246BD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ตามกฎหมายว่าด้วยการควบคุมน้ำมันเชื้อเพลิง ส่วนที่เกี่ยวกับ</w:t>
            </w:r>
            <w:r w:rsidRPr="002246BD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การประกอบกิจการควบคุม</w:t>
            </w:r>
            <w:r w:rsidRPr="002246BD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น้ำมัน</w:t>
            </w:r>
          </w:p>
        </w:tc>
      </w:tr>
      <w:tr w:rsidR="002246BD" w:rsidRPr="002246BD" w:rsidTr="00E46714"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6BD" w:rsidRPr="002246BD" w:rsidRDefault="002246BD" w:rsidP="00E46714">
            <w:pPr>
              <w:spacing w:before="120"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รหัสบริษัท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:                  </w:t>
            </w:r>
            <w:r w:rsidRPr="002246BD">
              <w:rPr>
                <w:rFonts w:ascii="Angsana New" w:eastAsia="Times New Roman" w:hAnsi="Angsana New" w:cs="Angsana New" w:hint="cs"/>
                <w:sz w:val="28"/>
                <w:cs/>
              </w:rPr>
              <w:t>( ) ต่ออายุ                         ( ) ประกันภัยใหม่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                          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กรมธรรม์ประกันภัยเลขที่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:                         </w:t>
            </w:r>
          </w:p>
        </w:tc>
      </w:tr>
      <w:tr w:rsidR="002246BD" w:rsidRPr="002246BD" w:rsidTr="00E46714"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6BD" w:rsidRPr="002246BD" w:rsidRDefault="002246BD" w:rsidP="00E4671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0" w:line="240" w:lineRule="auto"/>
              <w:ind w:left="284" w:hanging="284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ชื่อผู้เอาประกันภัย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:</w:t>
            </w:r>
          </w:p>
          <w:p w:rsidR="002246BD" w:rsidRPr="002246BD" w:rsidRDefault="002246BD" w:rsidP="00E46714">
            <w:pPr>
              <w:tabs>
                <w:tab w:val="num" w:pos="284"/>
              </w:tabs>
              <w:spacing w:before="120" w:after="0" w:line="240" w:lineRule="auto"/>
              <w:ind w:left="284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ที่อยู่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:</w:t>
            </w:r>
          </w:p>
        </w:tc>
      </w:tr>
      <w:tr w:rsidR="002246BD" w:rsidRPr="002246BD" w:rsidTr="00E46714">
        <w:trPr>
          <w:trHeight w:val="532"/>
        </w:trPr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6BD" w:rsidRPr="002246BD" w:rsidRDefault="002246BD" w:rsidP="00E4671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0" w:line="240" w:lineRule="auto"/>
              <w:ind w:left="284" w:hanging="284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ลักษณะกิจการหรือธุรกิจ</w:t>
            </w:r>
            <w:r w:rsidRPr="002246BD">
              <w:rPr>
                <w:rFonts w:ascii="Angsana New" w:eastAsia="Times New Roman" w:hAnsi="Angsana New" w:cs="Angsana New" w:hint="cs"/>
                <w:color w:val="0070C0"/>
                <w:sz w:val="28"/>
                <w:cs/>
              </w:rPr>
              <w:t xml:space="preserve"> </w:t>
            </w:r>
            <w:r w:rsidRPr="002246BD">
              <w:rPr>
                <w:rFonts w:ascii="Angsana New" w:eastAsia="Times New Roman" w:hAnsi="Angsana New" w:cs="Angsana New" w:hint="cs"/>
                <w:color w:val="999999"/>
                <w:sz w:val="28"/>
                <w:cs/>
              </w:rPr>
              <w:t xml:space="preserve">(ระบุตามหมวดที่ </w:t>
            </w:r>
            <w:r w:rsidRPr="002246BD">
              <w:rPr>
                <w:rFonts w:ascii="Angsana New" w:eastAsia="Times New Roman" w:hAnsi="Angsana New" w:cs="Angsana New"/>
                <w:color w:val="999999"/>
                <w:sz w:val="28"/>
              </w:rPr>
              <w:t xml:space="preserve">1 </w:t>
            </w:r>
            <w:r w:rsidRPr="002246BD">
              <w:rPr>
                <w:rFonts w:ascii="Angsana New" w:eastAsia="Times New Roman" w:hAnsi="Angsana New" w:cs="Angsana New" w:hint="cs"/>
                <w:color w:val="999999"/>
                <w:sz w:val="28"/>
                <w:cs/>
              </w:rPr>
              <w:t xml:space="preserve">คำจำกัดความ ข้อ </w:t>
            </w:r>
            <w:r w:rsidRPr="002246BD">
              <w:rPr>
                <w:rFonts w:ascii="Angsana New" w:eastAsia="Times New Roman" w:hAnsi="Angsana New" w:cs="Angsana New"/>
                <w:color w:val="999999"/>
                <w:sz w:val="28"/>
              </w:rPr>
              <w:t xml:space="preserve">1.5 </w:t>
            </w:r>
            <w:r w:rsidRPr="002246BD">
              <w:rPr>
                <w:rFonts w:ascii="Angsana New" w:eastAsia="Times New Roman" w:hAnsi="Angsana New" w:cs="Angsana New" w:hint="cs"/>
                <w:color w:val="999999"/>
                <w:sz w:val="28"/>
                <w:cs/>
              </w:rPr>
              <w:t>ในกรณีระบบการขนส่งทางท่อโปรดระบุความยาวของท่อทั้งหมด)</w:t>
            </w:r>
            <w:r w:rsidRPr="002246BD">
              <w:rPr>
                <w:rFonts w:ascii="Angsana New" w:eastAsia="Times New Roman" w:hAnsi="Angsana New" w:cs="Angsana New" w:hint="cs"/>
                <w:color w:val="FF0000"/>
                <w:sz w:val="28"/>
                <w:cs/>
              </w:rPr>
              <w:t xml:space="preserve">  </w:t>
            </w:r>
          </w:p>
          <w:p w:rsidR="002246BD" w:rsidRPr="002246BD" w:rsidRDefault="002246BD" w:rsidP="00E46714">
            <w:pPr>
              <w:spacing w:before="120" w:after="0" w:line="240" w:lineRule="auto"/>
              <w:jc w:val="thaiDistribute"/>
              <w:rPr>
                <w:rFonts w:ascii="Angsana New" w:eastAsia="Times New Roman" w:hAnsi="Angsana New" w:cs="Angsana New"/>
                <w:color w:val="FF0000"/>
                <w:sz w:val="28"/>
                <w:cs/>
              </w:rPr>
            </w:pP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    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เลขที่ใบอนุญาต.................................................วันที่ออกใบอนุญาต........................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>...............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วันที่ใบอนุญาตหมดอายุ..............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>......................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..</w:t>
            </w:r>
          </w:p>
        </w:tc>
      </w:tr>
      <w:tr w:rsidR="002246BD" w:rsidRPr="002246BD" w:rsidTr="00E46714">
        <w:trPr>
          <w:trHeight w:val="554"/>
        </w:trPr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6BD" w:rsidRPr="002246BD" w:rsidRDefault="002246BD" w:rsidP="00E4671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0" w:line="240" w:lineRule="auto"/>
              <w:ind w:left="284" w:hanging="284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สถานที่ประกอบการ/สถานที่เอาประกันภัย 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>:</w:t>
            </w:r>
          </w:p>
        </w:tc>
      </w:tr>
      <w:tr w:rsidR="002246BD" w:rsidRPr="002246BD" w:rsidTr="00E46714"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46BD" w:rsidRPr="002246BD" w:rsidRDefault="002246BD" w:rsidP="00E4671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4410"/>
                <w:tab w:val="left" w:pos="5490"/>
                <w:tab w:val="left" w:pos="7740"/>
              </w:tabs>
              <w:spacing w:before="120" w:after="0" w:line="240" w:lineRule="auto"/>
              <w:ind w:left="2184" w:hanging="2184"/>
              <w:jc w:val="thaiDistribut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2246BD">
              <w:rPr>
                <w:rFonts w:ascii="Angsana New" w:eastAsia="Times New Roman" w:hAnsi="Angsana New" w:cs="Angsana New" w:hint="cs"/>
                <w:sz w:val="28"/>
                <w:cs/>
              </w:rPr>
              <w:t xml:space="preserve">อาณาเขตความคุ้มครอง </w:t>
            </w:r>
            <w:r w:rsidRPr="002246BD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: </w:t>
            </w:r>
            <w:r w:rsidRPr="002246BD">
              <w:rPr>
                <w:rFonts w:ascii="Angsana New" w:eastAsia="Times New Roman" w:hAnsi="Angsana New" w:cs="AngsanaUPC" w:hint="cs"/>
                <w:color w:val="000000"/>
                <w:sz w:val="28"/>
                <w:cs/>
              </w:rPr>
              <w:t xml:space="preserve">เฉพาะบริเวณแนวเขตที่ยื่นขอรับใบอนุญาตประกอบกิจการควบคุมประเภทที่ 3 </w:t>
            </w:r>
            <w:r w:rsidRPr="002246BD">
              <w:rPr>
                <w:rFonts w:ascii="Angsana New" w:eastAsia="Times New Roman" w:hAnsi="Angsana New" w:cs="AngsanaUPC"/>
                <w:color w:val="000000"/>
                <w:sz w:val="28"/>
                <w:cs/>
              </w:rPr>
              <w:t>ส่วนที่เกี่ยวกับ</w:t>
            </w:r>
            <w:r w:rsidRPr="002246BD">
              <w:rPr>
                <w:rFonts w:ascii="Angsana New" w:eastAsia="Times New Roman" w:hAnsi="Angsana New" w:cs="AngsanaUPC" w:hint="cs"/>
                <w:color w:val="000000"/>
                <w:sz w:val="28"/>
                <w:cs/>
              </w:rPr>
              <w:t>การประกอบกิจการ     ควบคุมน้ำมัน</w:t>
            </w:r>
            <w:r w:rsidRPr="002246BD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ภายในอาณาเขตประเทศไทย</w:t>
            </w:r>
          </w:p>
        </w:tc>
      </w:tr>
      <w:tr w:rsidR="002246BD" w:rsidRPr="002246BD" w:rsidTr="00E46714"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46BD" w:rsidRPr="002246BD" w:rsidRDefault="002246BD" w:rsidP="00E4671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4410"/>
                <w:tab w:val="left" w:pos="5490"/>
                <w:tab w:val="left" w:pos="7740"/>
              </w:tabs>
              <w:spacing w:before="120" w:after="0" w:line="240" w:lineRule="auto"/>
              <w:ind w:left="284" w:hanging="284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ระยะเวลาประกันภัย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 : 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เริ่มต้น วันที่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                             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                     เวลา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                  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น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.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สิ้นสุด วันที่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       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ab/>
              <w:t xml:space="preserve">           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เวลา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   16.30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  น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>.</w:t>
            </w:r>
          </w:p>
        </w:tc>
      </w:tr>
      <w:tr w:rsidR="002246BD" w:rsidRPr="002246BD" w:rsidTr="00E46714"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46BD" w:rsidRPr="002246BD" w:rsidRDefault="002246BD" w:rsidP="00E4671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4410"/>
                <w:tab w:val="left" w:pos="5490"/>
                <w:tab w:val="left" w:pos="7740"/>
              </w:tabs>
              <w:spacing w:before="120" w:after="0" w:line="240" w:lineRule="auto"/>
              <w:ind w:left="284" w:hanging="284"/>
              <w:jc w:val="thaiDistribut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ข้อตกลงคุ้มครองและจำนวนเงินจำกัดความรับผิด 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>:</w:t>
            </w:r>
          </w:p>
        </w:tc>
      </w:tr>
      <w:tr w:rsidR="002246BD" w:rsidRPr="002246BD" w:rsidTr="00E46714">
        <w:trPr>
          <w:trHeight w:val="513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6BD" w:rsidRPr="002246BD" w:rsidRDefault="002246BD" w:rsidP="00E467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ข้อตกลงคุ้มครอง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6BD" w:rsidRPr="002246BD" w:rsidRDefault="002246BD" w:rsidP="00E467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จำนวนเงินจำกัดความรับผิด</w:t>
            </w:r>
          </w:p>
        </w:tc>
      </w:tr>
      <w:tr w:rsidR="002246BD" w:rsidRPr="002246BD" w:rsidTr="00E46714">
        <w:trPr>
          <w:cantSplit/>
          <w:trHeight w:val="480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6BD" w:rsidRPr="002246BD" w:rsidRDefault="002246BD" w:rsidP="00E46714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เสียชีวิต หรือทุพพลภาพถาวรสิ้นเชิงชดใช้ 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200,000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บาทต่อคน</w:t>
            </w:r>
          </w:p>
        </w:tc>
        <w:tc>
          <w:tcPr>
            <w:tcW w:w="4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46BD" w:rsidRPr="002246BD" w:rsidRDefault="002246BD" w:rsidP="00E46714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ทั้งนี้ในกรณี ข้อ 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1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และ 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2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รวมกัน ไม่เกิน 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200,000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บาทต่อคน</w:t>
            </w:r>
          </w:p>
        </w:tc>
      </w:tr>
      <w:tr w:rsidR="002246BD" w:rsidRPr="002246BD" w:rsidTr="00E46714">
        <w:trPr>
          <w:cantSplit/>
          <w:trHeight w:val="480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6BD" w:rsidRPr="002246BD" w:rsidRDefault="002246BD" w:rsidP="00E46714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ค่ารักษาพยาบาลที่ได้ชดใช้ตามความเสียที่แท้จริงแต่ไม่เกิน </w:t>
            </w:r>
          </w:p>
          <w:p w:rsidR="002246BD" w:rsidRPr="002246BD" w:rsidRDefault="002246BD" w:rsidP="00E46714">
            <w:pPr>
              <w:spacing w:after="0" w:line="240" w:lineRule="auto"/>
              <w:ind w:left="720"/>
              <w:jc w:val="thaiDistribut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200,000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บาทต่อคน</w:t>
            </w:r>
          </w:p>
        </w:tc>
        <w:tc>
          <w:tcPr>
            <w:tcW w:w="4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6BD" w:rsidRPr="002246BD" w:rsidRDefault="002246BD" w:rsidP="00E467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246BD" w:rsidRPr="002246BD" w:rsidTr="00E46714">
        <w:trPr>
          <w:cantSplit/>
          <w:trHeight w:val="530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6BD" w:rsidRPr="002246BD" w:rsidRDefault="002246BD" w:rsidP="00E46714">
            <w:pPr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ความเสียหายต่อทรัพย์สินของผู้ได้รับความเสียหาย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6BD" w:rsidRPr="002246BD" w:rsidRDefault="002246BD" w:rsidP="00E46714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ชดใช้ตามความเสียหายที่เกิดขึ้นจริง แต่ไม่เกินจำนวนเงินเอาประกันภัยตามประเภทกิจการควบคุมประเภทที่ 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>3</w:t>
            </w:r>
            <w:r w:rsidRPr="002246BD">
              <w:rPr>
                <w:rFonts w:ascii="Angsana New" w:eastAsia="Times New Roman" w:hAnsi="Angsana New" w:cs="Angsana New" w:hint="cs"/>
                <w:sz w:val="28"/>
                <w:cs/>
              </w:rPr>
              <w:t xml:space="preserve">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ส่วนที่เกี่ยวกับ</w:t>
            </w:r>
            <w:r w:rsidRPr="002246BD">
              <w:rPr>
                <w:rFonts w:ascii="Angsana New" w:eastAsia="Times New Roman" w:hAnsi="Angsana New" w:cs="Angsana New" w:hint="cs"/>
                <w:sz w:val="28"/>
                <w:cs/>
              </w:rPr>
              <w:t>การประกอบกิจการควบคุม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น้ำมัน</w:t>
            </w:r>
          </w:p>
        </w:tc>
      </w:tr>
      <w:tr w:rsidR="002246BD" w:rsidRPr="002246BD" w:rsidTr="00E46714">
        <w:trPr>
          <w:cantSplit/>
          <w:trHeight w:val="530"/>
        </w:trPr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6BD" w:rsidRPr="002246BD" w:rsidRDefault="002246BD" w:rsidP="00E46714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ความสูญเสีย หรือเสียหายตามข้อตกลงคุ้มครองข้อ 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1 , 2 ,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และ 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รวมกันไม่เกิน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>.......................................................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บาทต่อครั้ง</w:t>
            </w:r>
          </w:p>
        </w:tc>
      </w:tr>
      <w:tr w:rsidR="002246BD" w:rsidRPr="002246BD" w:rsidTr="00E46714">
        <w:trPr>
          <w:cantSplit/>
          <w:trHeight w:val="530"/>
        </w:trPr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6BD" w:rsidRPr="002246BD" w:rsidRDefault="002246BD" w:rsidP="00E46714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2246BD">
              <w:rPr>
                <w:rFonts w:ascii="Angsana New" w:eastAsia="Times New Roman" w:hAnsi="Angsana New" w:cs="Angsana New" w:hint="cs"/>
                <w:sz w:val="28"/>
                <w:cs/>
              </w:rPr>
              <w:t>7.  เอกสารแนบท้าย</w:t>
            </w:r>
          </w:p>
        </w:tc>
      </w:tr>
      <w:tr w:rsidR="002246BD" w:rsidRPr="002246BD" w:rsidTr="00E46714">
        <w:trPr>
          <w:trHeight w:val="567"/>
        </w:trPr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6BD" w:rsidRPr="002246BD" w:rsidRDefault="002246BD" w:rsidP="00E46714">
            <w:pPr>
              <w:spacing w:before="120"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 w:rsidRPr="002246BD">
              <w:rPr>
                <w:rFonts w:ascii="Angsana New" w:eastAsia="Times New Roman" w:hAnsi="Angsana New" w:cs="Angsana New" w:hint="cs"/>
                <w:sz w:val="28"/>
                <w:cs/>
              </w:rPr>
              <w:t xml:space="preserve">8. 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เบี้ยประกันภัยสุทธิ.......................บาท   อากร</w:t>
            </w:r>
            <w:r w:rsidRPr="002246BD">
              <w:rPr>
                <w:rFonts w:ascii="Angsana New" w:eastAsia="Times New Roman" w:hAnsi="Angsana New" w:cs="Angsana New" w:hint="cs"/>
                <w:sz w:val="28"/>
                <w:cs/>
              </w:rPr>
              <w:t>แสตมป์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.................บาท   ภาษีมูลค่าเพิ่ม...............บาท   เบี้ยประกันภัยรวม............................บาท</w:t>
            </w:r>
          </w:p>
        </w:tc>
      </w:tr>
      <w:tr w:rsidR="002246BD" w:rsidRPr="002246BD" w:rsidTr="00E46714"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6BD" w:rsidRPr="002246BD" w:rsidRDefault="002246BD" w:rsidP="00E4671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 w:rsidRPr="002246BD">
              <w:rPr>
                <w:rFonts w:ascii="Angsana New" w:eastAsia="Times New Roman" w:hAnsi="Angsana New" w:cs="Angsana New"/>
                <w:sz w:val="28"/>
              </w:rPr>
              <w:sym w:font="Wingdings" w:char="F071"/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  การประกันภัยโดยตรง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  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sym w:font="Wingdings" w:char="F071"/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ตัวแทนประกัน</w:t>
            </w:r>
            <w:r w:rsidRPr="002246BD">
              <w:rPr>
                <w:rFonts w:ascii="Angsana New" w:eastAsia="Times New Roman" w:hAnsi="Angsana New" w:cs="Angsana New" w:hint="cs"/>
                <w:sz w:val="28"/>
                <w:cs/>
              </w:rPr>
              <w:t>วินาศภัย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...................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 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sym w:font="Wingdings" w:char="F071"/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นายหน้าประกัน</w:t>
            </w:r>
            <w:r w:rsidRPr="002246BD">
              <w:rPr>
                <w:rFonts w:ascii="Angsana New" w:eastAsia="Times New Roman" w:hAnsi="Angsana New" w:cs="Angsana New" w:hint="cs"/>
                <w:sz w:val="28"/>
                <w:cs/>
              </w:rPr>
              <w:t>วินาศภัย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................  ใบอนุญาตเลขที่...................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                                                     </w:t>
            </w:r>
          </w:p>
        </w:tc>
      </w:tr>
      <w:tr w:rsidR="002246BD" w:rsidRPr="002246BD" w:rsidTr="00E46714">
        <w:tc>
          <w:tcPr>
            <w:tcW w:w="10828" w:type="dxa"/>
            <w:gridSpan w:val="2"/>
            <w:tcBorders>
              <w:top w:val="single" w:sz="6" w:space="0" w:color="auto"/>
            </w:tcBorders>
          </w:tcPr>
          <w:p w:rsidR="002246BD" w:rsidRPr="002246BD" w:rsidRDefault="002246BD" w:rsidP="00E46714">
            <w:pPr>
              <w:spacing w:before="120"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วันทำสัญญาประกันภัย............................................................วันออกกรมธรรม์ประกันภัย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>…………………………………………..........</w:t>
            </w:r>
          </w:p>
          <w:p w:rsidR="002246BD" w:rsidRPr="002246BD" w:rsidRDefault="002246BD" w:rsidP="00E46714">
            <w:pPr>
              <w:spacing w:before="120"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เพื่อเป็นหลักฐาน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บริษัทโดยบุคคลผู้มีอำนาจทำการแทนบริษัทได้ลงลายมือชื่อ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และประทับตราของบริษัทไว้เป็นสำคัญ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ณ</w:t>
            </w: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>สำนักงานของบริษัท</w:t>
            </w:r>
          </w:p>
        </w:tc>
      </w:tr>
      <w:tr w:rsidR="002246BD" w:rsidRPr="002246BD" w:rsidTr="00E46714">
        <w:tc>
          <w:tcPr>
            <w:tcW w:w="10828" w:type="dxa"/>
            <w:gridSpan w:val="2"/>
          </w:tcPr>
          <w:p w:rsidR="002246BD" w:rsidRPr="002246BD" w:rsidRDefault="002246BD" w:rsidP="00E46714">
            <w:pPr>
              <w:spacing w:before="120"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       </w:t>
            </w:r>
          </w:p>
          <w:p w:rsidR="002246BD" w:rsidRPr="002246BD" w:rsidRDefault="002246BD" w:rsidP="00E46714">
            <w:pPr>
              <w:spacing w:before="120"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</w:p>
          <w:p w:rsidR="002246BD" w:rsidRPr="002246BD" w:rsidRDefault="002246BD" w:rsidP="00E4671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246BD">
              <w:rPr>
                <w:rFonts w:ascii="Angsana New" w:eastAsia="Times New Roman" w:hAnsi="Angsana New" w:cs="Angsana New"/>
                <w:sz w:val="28"/>
              </w:rPr>
              <w:t xml:space="preserve">     ……………………………………………              ……………………………………………             ……………………………………</w:t>
            </w:r>
          </w:p>
          <w:p w:rsidR="002246BD" w:rsidRPr="002246BD" w:rsidRDefault="002246BD" w:rsidP="00E4671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            </w:t>
            </w:r>
            <w:r w:rsidRPr="002246BD">
              <w:rPr>
                <w:rFonts w:ascii="Angsana New" w:eastAsia="Times New Roman" w:hAnsi="Angsana New" w:cs="Angsana New" w:hint="cs"/>
                <w:sz w:val="28"/>
                <w:cs/>
              </w:rPr>
              <w:t xml:space="preserve">(                                             )                            (                                                        )                        (                                                 )       </w:t>
            </w:r>
          </w:p>
          <w:p w:rsidR="002246BD" w:rsidRPr="002246BD" w:rsidRDefault="002246BD" w:rsidP="00E46714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cs/>
              </w:rPr>
            </w:pP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   </w:t>
            </w:r>
            <w:r w:rsidRPr="002246BD">
              <w:rPr>
                <w:rFonts w:ascii="Angsana New" w:eastAsia="Times New Roman" w:hAnsi="Angsana New" w:cs="Angsana New" w:hint="cs"/>
                <w:sz w:val="28"/>
                <w:cs/>
              </w:rPr>
              <w:t xml:space="preserve">                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       กรรมการ                                                                  กรรมการ                                               </w:t>
            </w:r>
            <w:r w:rsidRPr="002246BD">
              <w:rPr>
                <w:rFonts w:ascii="Angsana New" w:eastAsia="Times New Roman" w:hAnsi="Angsana New" w:cs="Angsana New" w:hint="cs"/>
                <w:sz w:val="28"/>
                <w:cs/>
              </w:rPr>
              <w:t xml:space="preserve">      </w:t>
            </w:r>
            <w:r w:rsidRPr="002246BD">
              <w:rPr>
                <w:rFonts w:ascii="Angsana New" w:eastAsia="Times New Roman" w:hAnsi="Angsana New" w:cs="Angsana New"/>
                <w:sz w:val="28"/>
                <w:cs/>
              </w:rPr>
              <w:t xml:space="preserve">     ผู้รับมอบอำนาจ</w:t>
            </w:r>
          </w:p>
        </w:tc>
      </w:tr>
    </w:tbl>
    <w:p w:rsidR="00DD1B8F" w:rsidRDefault="00DD1B8F" w:rsidP="00E46714">
      <w:pPr>
        <w:spacing w:before="120" w:after="0" w:line="240" w:lineRule="auto"/>
        <w:jc w:val="thaiDistribute"/>
        <w:rPr>
          <w:rFonts w:ascii="Angsana New" w:eastAsia="Times New Roman" w:hAnsi="Angsana New" w:cs="Angsana New"/>
          <w:sz w:val="28"/>
          <w:cs/>
        </w:rPr>
        <w:sectPr w:rsidR="00DD1B8F" w:rsidSect="002246BD">
          <w:pgSz w:w="11906" w:h="16838"/>
          <w:pgMar w:top="709" w:right="424" w:bottom="142" w:left="426" w:header="708" w:footer="708" w:gutter="0"/>
          <w:cols w:space="708"/>
          <w:docGrid w:linePitch="360"/>
        </w:sectPr>
      </w:pPr>
    </w:p>
    <w:p w:rsidR="00820165" w:rsidRPr="0094260D" w:rsidRDefault="00820165" w:rsidP="00820165">
      <w:pPr>
        <w:pStyle w:val="Heading2"/>
        <w:spacing w:before="100" w:beforeAutospacing="1"/>
        <w:rPr>
          <w:rFonts w:ascii="TH SarabunPSK" w:hAnsi="TH SarabunPSK" w:cs="TH SarabunPSK"/>
          <w:b/>
          <w:bCs/>
        </w:rPr>
      </w:pPr>
      <w:r w:rsidRPr="0094260D">
        <w:rPr>
          <w:rFonts w:ascii="TH SarabunPSK" w:hAnsi="TH SarabunPSK" w:cs="TH SarabunPSK"/>
          <w:b/>
          <w:bCs/>
          <w:cs/>
        </w:rPr>
        <w:lastRenderedPageBreak/>
        <w:t>ชื่อ - ที่อยู่บริษัท</w:t>
      </w:r>
    </w:p>
    <w:p w:rsidR="00820165" w:rsidRPr="0094260D" w:rsidRDefault="00820165" w:rsidP="00820165">
      <w:pPr>
        <w:pStyle w:val="Heading2"/>
        <w:spacing w:before="0"/>
        <w:rPr>
          <w:rFonts w:ascii="TH SarabunPSK" w:hAnsi="TH SarabunPSK" w:cs="TH SarabunPSK"/>
          <w:b/>
          <w:bCs/>
        </w:rPr>
      </w:pPr>
      <w:r w:rsidRPr="0094260D">
        <w:rPr>
          <w:rFonts w:ascii="TH SarabunPSK" w:hAnsi="TH SarabunPSK" w:cs="TH SarabunPSK"/>
          <w:b/>
          <w:bCs/>
          <w:cs/>
        </w:rPr>
        <w:t>กรมธรรม์ประกันภัยความรับผิดตามกฎหมายอันเกิดจากการประกอบกิจการควบคุมประเภทที่</w:t>
      </w:r>
      <w:r w:rsidRPr="0094260D">
        <w:rPr>
          <w:rFonts w:ascii="TH SarabunPSK" w:hAnsi="TH SarabunPSK" w:cs="TH SarabunPSK"/>
          <w:b/>
          <w:bCs/>
        </w:rPr>
        <w:t xml:space="preserve"> 3</w:t>
      </w:r>
    </w:p>
    <w:p w:rsidR="00820165" w:rsidRPr="0094260D" w:rsidRDefault="00820165" w:rsidP="00820165">
      <w:pPr>
        <w:pStyle w:val="Heading1"/>
        <w:spacing w:before="0"/>
        <w:rPr>
          <w:rFonts w:ascii="TH SarabunPSK" w:hAnsi="TH SarabunPSK" w:cs="TH SarabunPSK"/>
          <w:sz w:val="32"/>
          <w:szCs w:val="32"/>
          <w:cs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ตาม</w:t>
      </w:r>
      <w:r w:rsidRPr="0094260D">
        <w:rPr>
          <w:rFonts w:ascii="TH SarabunPSK" w:hAnsi="TH SarabunPSK" w:cs="TH SarabunPSK"/>
          <w:color w:val="000000"/>
          <w:sz w:val="32"/>
          <w:szCs w:val="32"/>
          <w:cs/>
        </w:rPr>
        <w:t>กฎหมายว่าด้วยการ</w:t>
      </w:r>
      <w:r w:rsidRPr="0094260D">
        <w:rPr>
          <w:rFonts w:ascii="TH SarabunPSK" w:hAnsi="TH SarabunPSK" w:cs="TH SarabunPSK"/>
          <w:sz w:val="32"/>
          <w:szCs w:val="32"/>
          <w:cs/>
        </w:rPr>
        <w:t>ควบคุมน้ำมันเชื้อเพลิง ส่วนที่เกี่ยวกับการประกอบกิจการควบคุมน้ำมัน</w:t>
      </w:r>
    </w:p>
    <w:p w:rsidR="00820165" w:rsidRPr="0094260D" w:rsidRDefault="00820165" w:rsidP="00820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0165" w:rsidRPr="0094260D" w:rsidRDefault="00820165" w:rsidP="0082016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โดยการเชื่อถือข้อแถลงในใบคำขอเอาประกันภัย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ซึ่งถือเป็นส่วนหนึ่งของกรมธรรม์ประกันภัยนี้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และเพื่อเป็นการตอบแทนเบี้ยประกันภัยที่ผู้เอาประกันภัยต้องชำระ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ภายใต้กรมธรรม์ประกันภัยนี้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บริษัทให้สัญญากับผู้เอาประกันภัยดังต่อไปนี้</w:t>
      </w:r>
    </w:p>
    <w:p w:rsidR="00820165" w:rsidRPr="0094260D" w:rsidRDefault="00820165" w:rsidP="00F8682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0165" w:rsidRPr="0094260D" w:rsidRDefault="00820165" w:rsidP="0082016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426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หมวดที่ 1 คำจำกัดความ</w:t>
      </w:r>
    </w:p>
    <w:p w:rsidR="00820165" w:rsidRPr="0094260D" w:rsidRDefault="00820165" w:rsidP="00820165">
      <w:pPr>
        <w:tabs>
          <w:tab w:val="left" w:pos="851"/>
        </w:tabs>
        <w:ind w:left="14" w:firstLine="412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</w:rPr>
        <w:tab/>
      </w:r>
      <w:r w:rsidRPr="0094260D">
        <w:rPr>
          <w:rFonts w:ascii="TH SarabunPSK" w:hAnsi="TH SarabunPSK" w:cs="TH SarabunPSK"/>
          <w:sz w:val="32"/>
          <w:szCs w:val="32"/>
          <w:cs/>
        </w:rPr>
        <w:t>ถ้อยคำและคำบรรยายซึ่งมีความหมายเฉพาะที่ได้ให้ไว้ในส่วนใดก็ตามของกรมธรรม์ประกันภัยนี้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จะถือเป็นความหมายเดียวกันทั้งหมดไม่ว่าจะปรากฏในส่วนใดก็ตาม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เว้นแต่จะกำหนดไว้เป็นอย่างอื่นในกรมธรรม์ประกันภัยฉบับนี้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4395"/>
      </w:tblGrid>
      <w:tr w:rsidR="00820165" w:rsidRPr="0094260D" w:rsidTr="00724D2D">
        <w:tc>
          <w:tcPr>
            <w:tcW w:w="567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2835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กรมธรรม์ประกันภัย</w:t>
            </w:r>
          </w:p>
        </w:tc>
        <w:tc>
          <w:tcPr>
            <w:tcW w:w="1559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หมายความถึง</w:t>
            </w:r>
          </w:p>
        </w:tc>
        <w:tc>
          <w:tcPr>
            <w:tcW w:w="4395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ใบคำขอเอาประกันภัย ตารางกรมธรรม์ประกันภัย ข้อตกลงคุ้มครอง</w:t>
            </w:r>
            <w:r w:rsidRPr="0094260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94260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ข้อยกเว้น ข้อกำหนดและเงื่อนไขทั่วไป </w:t>
            </w:r>
            <w:r w:rsidRPr="009426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ข้อระบุพิเศษ ข้อรับรอง เอกสารแนบท้าย และใบสลักหลังกรมธรรม์ประกันภัย ซึ่งถือเป็นส่วนหนึ่งแห่งสัญญาประกันภัย</w:t>
            </w:r>
          </w:p>
        </w:tc>
      </w:tr>
      <w:tr w:rsidR="00820165" w:rsidRPr="0094260D" w:rsidTr="00724D2D">
        <w:trPr>
          <w:trHeight w:val="525"/>
        </w:trPr>
        <w:tc>
          <w:tcPr>
            <w:tcW w:w="567" w:type="dxa"/>
            <w:vAlign w:val="center"/>
          </w:tcPr>
          <w:p w:rsidR="00820165" w:rsidRPr="0094260D" w:rsidRDefault="00820165" w:rsidP="00724D2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2835" w:type="dxa"/>
            <w:vAlign w:val="center"/>
          </w:tcPr>
          <w:p w:rsidR="00820165" w:rsidRPr="0094260D" w:rsidRDefault="00820165" w:rsidP="00724D2D">
            <w:pPr>
              <w:pStyle w:val="Heading8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94260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บริษัท</w:t>
            </w:r>
          </w:p>
        </w:tc>
        <w:tc>
          <w:tcPr>
            <w:tcW w:w="1559" w:type="dxa"/>
            <w:vAlign w:val="center"/>
          </w:tcPr>
          <w:p w:rsidR="00820165" w:rsidRPr="0094260D" w:rsidRDefault="00820165" w:rsidP="00724D2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หมายความถึง</w:t>
            </w:r>
          </w:p>
        </w:tc>
        <w:tc>
          <w:tcPr>
            <w:tcW w:w="4395" w:type="dxa"/>
            <w:vAlign w:val="center"/>
          </w:tcPr>
          <w:p w:rsidR="00820165" w:rsidRPr="0094260D" w:rsidRDefault="00820165" w:rsidP="00724D2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ผู้รับประกันภัยตามกรมธรรม์ประกันภัยฉบับนี้</w:t>
            </w:r>
          </w:p>
        </w:tc>
      </w:tr>
      <w:tr w:rsidR="00820165" w:rsidRPr="0094260D" w:rsidTr="00724D2D">
        <w:trPr>
          <w:trHeight w:val="2162"/>
        </w:trPr>
        <w:tc>
          <w:tcPr>
            <w:tcW w:w="567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1.3</w:t>
            </w:r>
          </w:p>
        </w:tc>
        <w:tc>
          <w:tcPr>
            <w:tcW w:w="2835" w:type="dxa"/>
          </w:tcPr>
          <w:p w:rsidR="00820165" w:rsidRPr="0094260D" w:rsidRDefault="00820165" w:rsidP="00724D2D">
            <w:pPr>
              <w:pStyle w:val="Heading8"/>
              <w:jc w:val="thaiDistribute"/>
              <w:rPr>
                <w:rFonts w:ascii="TH SarabunPSK" w:hAnsi="TH SarabunPSK" w:cs="TH SarabunPSK"/>
                <w:b w:val="0"/>
                <w:bCs w:val="0"/>
                <w:color w:val="000000"/>
                <w:lang w:val="en-US" w:eastAsia="en-US"/>
              </w:rPr>
            </w:pPr>
            <w:r w:rsidRPr="0094260D">
              <w:rPr>
                <w:rFonts w:ascii="TH SarabunPSK" w:hAnsi="TH SarabunPSK" w:cs="TH SarabunPSK"/>
                <w:b w:val="0"/>
                <w:bCs w:val="0"/>
                <w:color w:val="000000"/>
                <w:cs/>
                <w:lang w:val="en-US" w:eastAsia="en-US"/>
              </w:rPr>
              <w:t>ผู้เอาประกันภัย</w:t>
            </w:r>
          </w:p>
        </w:tc>
        <w:tc>
          <w:tcPr>
            <w:tcW w:w="1559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260D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หมายความถึง</w:t>
            </w:r>
          </w:p>
        </w:tc>
        <w:tc>
          <w:tcPr>
            <w:tcW w:w="4395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highlight w:val="yellow"/>
              </w:rPr>
            </w:pPr>
            <w:r w:rsidRPr="0094260D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บุคคล</w:t>
            </w:r>
            <w:r w:rsidRPr="0094260D">
              <w:rPr>
                <w:rFonts w:ascii="TH SarabunPSK" w:eastAsia="Angsan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4260D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 xml:space="preserve">หรือนิติบุคคลตามที่ระบุชื่อเป็นผู้เอาประกันภัยในตารางกรมธรรม์ประกันภัยที่ได้รับใบอนุญาตประกอบกิจการควบคุมประเภทที่ </w:t>
            </w:r>
            <w:r w:rsidRPr="0094260D">
              <w:rPr>
                <w:rFonts w:ascii="TH SarabunPSK" w:eastAsia="Angsana New" w:hAnsi="TH SarabunPSK" w:cs="TH SarabunPSK"/>
                <w:spacing w:val="-4"/>
                <w:sz w:val="32"/>
                <w:szCs w:val="32"/>
              </w:rPr>
              <w:t>3</w:t>
            </w:r>
            <w:r w:rsidRPr="0094260D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4260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ส่วนที่เกี่ยวกับการประกอบกิจการควบคุมน้ำมัน</w:t>
            </w:r>
            <w:r w:rsidRPr="0094260D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 xml:space="preserve"> ตามพระราชบัญญัติควบคุมน้ำมันเชื้อเพลิง และ/หรือผู้ดำเนินการแทนใดๆ ที่ประกอบกิจการเฉพาะบริเวณตามแบบผังที่ได้รับอนุญาตประกอบกิจการควบคุมประเภทที่ </w:t>
            </w:r>
            <w:r w:rsidRPr="0094260D">
              <w:rPr>
                <w:rFonts w:ascii="TH SarabunPSK" w:eastAsia="Angsana New" w:hAnsi="TH SarabunPSK" w:cs="TH SarabunPSK"/>
                <w:spacing w:val="-4"/>
                <w:sz w:val="32"/>
                <w:szCs w:val="32"/>
              </w:rPr>
              <w:t>3</w:t>
            </w:r>
            <w:r w:rsidRPr="0094260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4260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ส่วนที่เกี่ยวกับการประกอบกิจการควบคุมน้ำมัน</w:t>
            </w:r>
          </w:p>
        </w:tc>
      </w:tr>
      <w:tr w:rsidR="00820165" w:rsidRPr="0094260D" w:rsidTr="00724D2D">
        <w:trPr>
          <w:trHeight w:val="4215"/>
        </w:trPr>
        <w:tc>
          <w:tcPr>
            <w:tcW w:w="567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lastRenderedPageBreak/>
              <w:t>1.4</w:t>
            </w:r>
          </w:p>
        </w:tc>
        <w:tc>
          <w:tcPr>
            <w:tcW w:w="2835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ผู้ได้รับความเสียหาย</w:t>
            </w:r>
          </w:p>
        </w:tc>
        <w:tc>
          <w:tcPr>
            <w:tcW w:w="1559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หมายความถึง</w:t>
            </w:r>
          </w:p>
        </w:tc>
        <w:tc>
          <w:tcPr>
            <w:tcW w:w="4395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บุคคลธรรมดาหรือนิติบุคคลที่ได้รับความเสียหายแก่ชีวิต ร่างกายหรือทรัพย์สินจากอัคคีภัยหรือการระเบิดอันเกิดจากการประกอบกิจการควบคุมประเภทที่ 3 ส่วนที่เกี่ยวกับการประกอบกิจการควบคุมน้ำมันแต่ไม่หมายความรวมถึง</w:t>
            </w:r>
          </w:p>
          <w:p w:rsidR="00820165" w:rsidRPr="0094260D" w:rsidRDefault="00820165" w:rsidP="00724D2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อาประกันภัยหรือบุคคลในครอบครัวหรือบุคคลที่อยู่ด้วยกันซึ่งเกี่ยวข้องโดยตรงหรือโดยอ้อมของผู้เอาประกันภัย หรือ</w:t>
            </w:r>
          </w:p>
          <w:p w:rsidR="00820165" w:rsidRPr="0094260D" w:rsidRDefault="00820165" w:rsidP="00724D2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ลูกจ้างของผู้เอาประกันภัยขณะอยู่ในระหว่างการว่าจ้าง  หรือ</w:t>
            </w:r>
          </w:p>
          <w:p w:rsidR="00820165" w:rsidRPr="0094260D" w:rsidRDefault="00820165" w:rsidP="00724D2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คลซึ่งในขณะเกิดเหตุอยู่ในระหว่างการปฏิบัติงานให้ผู้เอาประกันภัยภายใต้สัญญาว่าจ้างหรือการฝึกงาน</w:t>
            </w:r>
          </w:p>
        </w:tc>
      </w:tr>
      <w:tr w:rsidR="00820165" w:rsidRPr="0094260D" w:rsidTr="00724D2D">
        <w:tc>
          <w:tcPr>
            <w:tcW w:w="567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2835" w:type="dxa"/>
          </w:tcPr>
          <w:p w:rsidR="00820165" w:rsidRPr="0094260D" w:rsidRDefault="00820165" w:rsidP="00724D2D">
            <w:pPr>
              <w:pStyle w:val="Heading8"/>
              <w:jc w:val="thaiDistribute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94260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กิจการควบคุมประเภทที่ 3 </w:t>
            </w:r>
            <w:r w:rsidRPr="0094260D">
              <w:rPr>
                <w:rFonts w:ascii="TH SarabunPSK" w:hAnsi="TH SarabunPSK" w:cs="TH SarabunPSK"/>
                <w:b w:val="0"/>
                <w:bCs w:val="0"/>
                <w:cs/>
              </w:rPr>
              <w:t>ส่วนที่เกี่ยวกับการประกอบกิจการควบคุมน้ำมัน</w:t>
            </w:r>
          </w:p>
        </w:tc>
        <w:tc>
          <w:tcPr>
            <w:tcW w:w="1559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หมายความถึง</w:t>
            </w:r>
          </w:p>
        </w:tc>
        <w:tc>
          <w:tcPr>
            <w:tcW w:w="4395" w:type="dxa"/>
          </w:tcPr>
          <w:p w:rsidR="00820165" w:rsidRPr="0094260D" w:rsidRDefault="00820165" w:rsidP="00724D2D">
            <w:pPr>
              <w:tabs>
                <w:tab w:val="left" w:pos="851"/>
              </w:tabs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กิจการควบคุมประเภทที่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ตามกฎหมายว่าด้วยการควบคุมน้ำมันเชื้อเพลิง ส่วนที่เกี่ยวกับการประกอบกิจการควบคุมน้ำมัน ประกอบด้วย</w:t>
            </w:r>
          </w:p>
          <w:p w:rsidR="00820165" w:rsidRPr="0094260D" w:rsidRDefault="00820165" w:rsidP="00724D2D">
            <w:pPr>
              <w:tabs>
                <w:tab w:val="left" w:pos="851"/>
              </w:tabs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คลังน้ำมัน</w:t>
            </w:r>
          </w:p>
          <w:p w:rsidR="00820165" w:rsidRPr="0094260D" w:rsidRDefault="00820165" w:rsidP="00724D2D">
            <w:pPr>
              <w:tabs>
                <w:tab w:val="left" w:pos="851"/>
              </w:tabs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สถานที่เก็บรักษาน้ำมัน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ลักษณะที่สาม</w:t>
            </w:r>
          </w:p>
          <w:p w:rsidR="00820165" w:rsidRPr="0094260D" w:rsidRDefault="00820165" w:rsidP="00724D2D">
            <w:pPr>
              <w:tabs>
                <w:tab w:val="left" w:pos="851"/>
              </w:tabs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สถานีบริการน้ำมัน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หรือประเภท ข</w:t>
            </w:r>
          </w:p>
          <w:p w:rsidR="00820165" w:rsidRPr="0094260D" w:rsidRDefault="00820165" w:rsidP="00724D2D">
            <w:pPr>
              <w:tabs>
                <w:tab w:val="left" w:pos="851"/>
              </w:tabs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สถานีบริการน้ำมัน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ค ลักษณะที่สอง</w:t>
            </w:r>
          </w:p>
          <w:p w:rsidR="00820165" w:rsidRPr="0094260D" w:rsidRDefault="00820165" w:rsidP="00724D2D">
            <w:pPr>
              <w:tabs>
                <w:tab w:val="left" w:pos="851"/>
              </w:tabs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สถานีบริการน้ำมัน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จ ลักษณะที่สอง</w:t>
            </w:r>
          </w:p>
          <w:p w:rsidR="00820165" w:rsidRPr="0094260D" w:rsidRDefault="00820165" w:rsidP="00724D2D">
            <w:pPr>
              <w:tabs>
                <w:tab w:val="left" w:pos="1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สถานีบริการน้ำมัน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ฉ ที่เก็บน้ำมัน</w:t>
            </w:r>
          </w:p>
          <w:p w:rsidR="00820165" w:rsidRPr="0094260D" w:rsidRDefault="00820165" w:rsidP="00724D2D">
            <w:pPr>
              <w:tabs>
                <w:tab w:val="left" w:pos="1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ดังต่อไปนี้</w:t>
            </w:r>
          </w:p>
          <w:p w:rsidR="00820165" w:rsidRPr="0094260D" w:rsidRDefault="00820165" w:rsidP="00724D2D">
            <w:pPr>
              <w:tabs>
                <w:tab w:val="left" w:pos="1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เก็บน้ำมันไม่เกิน 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>500,000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ลิตร</w:t>
            </w:r>
          </w:p>
          <w:p w:rsidR="00820165" w:rsidRPr="0094260D" w:rsidRDefault="00820165" w:rsidP="00724D2D">
            <w:pPr>
              <w:tabs>
                <w:tab w:val="left" w:pos="1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เก็บน้ำมันเกิน 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 xml:space="preserve">500,000 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ลิตร</w:t>
            </w:r>
          </w:p>
          <w:p w:rsidR="00820165" w:rsidRPr="0094260D" w:rsidRDefault="00820165" w:rsidP="00724D2D">
            <w:pPr>
              <w:tabs>
                <w:tab w:val="left" w:pos="1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ระบบการขนส่งน้ำมันทางท่อ </w:t>
            </w:r>
          </w:p>
        </w:tc>
      </w:tr>
      <w:tr w:rsidR="00820165" w:rsidRPr="0094260D" w:rsidTr="00724D2D">
        <w:tc>
          <w:tcPr>
            <w:tcW w:w="567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</w:tcPr>
          <w:p w:rsidR="00820165" w:rsidRPr="0094260D" w:rsidRDefault="00820165" w:rsidP="00724D2D">
            <w:pPr>
              <w:pStyle w:val="Heading8"/>
              <w:jc w:val="thaiDistribute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94260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ความเจ็บป่วย</w:t>
            </w:r>
          </w:p>
        </w:tc>
        <w:tc>
          <w:tcPr>
            <w:tcW w:w="1559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4260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หมายความถึง</w:t>
            </w:r>
          </w:p>
        </w:tc>
        <w:tc>
          <w:tcPr>
            <w:tcW w:w="4395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ความเจ็บป่วยที่เป็นผลมาจากอัคคีภัย หรือการระเบิดอันเกิดจากการประกอบกิจการน้ำมันหรือการจัดเก็บน้ำมันในสถานที่ประกอบการตามที่ระบุในตารางกรมธรรม์ประกันภัย</w:t>
            </w:r>
          </w:p>
        </w:tc>
      </w:tr>
      <w:tr w:rsidR="00820165" w:rsidRPr="0094260D" w:rsidTr="00724D2D">
        <w:tc>
          <w:tcPr>
            <w:tcW w:w="567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</w:tcPr>
          <w:p w:rsidR="00820165" w:rsidRPr="0094260D" w:rsidRDefault="00820165" w:rsidP="00724D2D">
            <w:pPr>
              <w:pStyle w:val="Heading8"/>
              <w:jc w:val="thaiDistribute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94260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ทุพพลภาพถาวรสิ้นเชิง </w:t>
            </w:r>
          </w:p>
        </w:tc>
        <w:tc>
          <w:tcPr>
            <w:tcW w:w="1559" w:type="dxa"/>
          </w:tcPr>
          <w:p w:rsidR="00820165" w:rsidRPr="0094260D" w:rsidRDefault="00820165" w:rsidP="00724D2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หมายความถึง</w:t>
            </w:r>
          </w:p>
        </w:tc>
        <w:tc>
          <w:tcPr>
            <w:tcW w:w="4395" w:type="dxa"/>
          </w:tcPr>
          <w:p w:rsidR="00820165" w:rsidRPr="0094260D" w:rsidRDefault="00820165" w:rsidP="00724D2D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ทุพพลภาพถึงขนาดไม่สามารถประกอบหน้าที่การงานใดๆ</w:t>
            </w:r>
            <w:r w:rsidRPr="0094260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4260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ในอาชีพประจำหรืออาชีพอื่นๆ</w:t>
            </w:r>
            <w:r w:rsidRPr="0094260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4260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ได้โดยสิ้นเชิงตลอดไป</w:t>
            </w:r>
          </w:p>
        </w:tc>
      </w:tr>
    </w:tbl>
    <w:p w:rsidR="00820165" w:rsidRPr="0094260D" w:rsidRDefault="00820165" w:rsidP="00820165">
      <w:pPr>
        <w:pStyle w:val="Heading6"/>
        <w:jc w:val="left"/>
        <w:rPr>
          <w:rFonts w:ascii="TH SarabunPSK" w:hAnsi="TH SarabunPSK" w:cs="TH SarabunPSK"/>
        </w:rPr>
      </w:pPr>
      <w:r w:rsidRPr="0094260D">
        <w:rPr>
          <w:rFonts w:ascii="TH SarabunPSK" w:hAnsi="TH SarabunPSK" w:cs="TH SarabunPSK"/>
          <w:cs/>
        </w:rPr>
        <w:lastRenderedPageBreak/>
        <w:t>หมวดที่ 2 ข้อตกลงคุ้มครอง</w:t>
      </w:r>
    </w:p>
    <w:p w:rsidR="00820165" w:rsidRPr="0094260D" w:rsidRDefault="00820165" w:rsidP="00820165">
      <w:pPr>
        <w:pStyle w:val="BodyTextIndent"/>
        <w:jc w:val="thaiDistribute"/>
        <w:rPr>
          <w:rFonts w:ascii="TH SarabunPSK" w:hAnsi="TH SarabunPSK" w:cs="TH SarabunPSK"/>
        </w:rPr>
      </w:pPr>
      <w:r w:rsidRPr="0094260D">
        <w:rPr>
          <w:rFonts w:ascii="TH SarabunPSK" w:hAnsi="TH SarabunPSK" w:cs="TH SarabunPSK"/>
          <w:cs/>
        </w:rPr>
        <w:t xml:space="preserve">บริษัทจะชดใช้ค่าสินไหมทดแทนในนามผู้เอาประกันภัยกรณีผู้เอาประกันภัยมีความรับผิดตามกฎหมายต้องชดใช้ค่าเสียหายแก่ผู้ได้รับความเสียหายอันเนื่องมาจากอัคคีภัยหรือการระเบิดจากการประกอบกิจการควบคุมประเภทที่ 3 ส่วนที่เกี่ยวกับการประกอบกิจการควบคุมน้ำมัน เฉพาะบริเวณแนวเขตที่ยื่นขอรับใบอนุญาตประกอบกิจการควบคุมประเภทที่ </w:t>
      </w:r>
      <w:r w:rsidRPr="0094260D">
        <w:rPr>
          <w:rFonts w:ascii="TH SarabunPSK" w:hAnsi="TH SarabunPSK" w:cs="TH SarabunPSK"/>
        </w:rPr>
        <w:t>3</w:t>
      </w:r>
      <w:r w:rsidRPr="0094260D">
        <w:rPr>
          <w:rFonts w:ascii="TH SarabunPSK" w:hAnsi="TH SarabunPSK" w:cs="TH SarabunPSK"/>
          <w:cs/>
        </w:rPr>
        <w:t xml:space="preserve"> ส่วนที่เกี่ยวกับการประกอบกิจการควบคุมน้ำมันดังที่ได้ระบุไว้ในตารางกรมธรรม์ประกันภัย ในระหว่างระยะเวลาที่กรมธรรม์ประกันภัยมีผลบังคับและทำให้เกิดความสูญเสียหรือความเสียหาย ดังต่อไปนี้</w:t>
      </w:r>
    </w:p>
    <w:p w:rsidR="00820165" w:rsidRPr="0094260D" w:rsidRDefault="00820165" w:rsidP="00820165">
      <w:pPr>
        <w:numPr>
          <w:ilvl w:val="0"/>
          <w:numId w:val="8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การเสียชีวิต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หรือความบาดเจ็บต่อร่างกาย หรือทุพพลภาพถาวรสิ้นเชิง</w:t>
      </w:r>
      <w:r w:rsidRPr="009426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หรือความเจ็บป่วย ของ    ผู้ได้รับความเสียหาย</w:t>
      </w:r>
    </w:p>
    <w:p w:rsidR="00820165" w:rsidRPr="0094260D" w:rsidRDefault="00820165" w:rsidP="00820165">
      <w:pPr>
        <w:numPr>
          <w:ilvl w:val="0"/>
          <w:numId w:val="8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ความเสียหายต่อทรัพย์สินของผู้ได้รับความเสียหาย</w:t>
      </w:r>
    </w:p>
    <w:p w:rsidR="00820165" w:rsidRPr="0094260D" w:rsidRDefault="00820165" w:rsidP="00820165">
      <w:pPr>
        <w:spacing w:before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โดยมีจำนวนเงินความคุ้มครอง และจำนวนเงินจำกัดความรับผิดเป็นไปตามที่ระบุไว้ในตารางกรมธรรม์ประกันภัย</w:t>
      </w:r>
    </w:p>
    <w:p w:rsidR="00820165" w:rsidRPr="0094260D" w:rsidRDefault="00820165" w:rsidP="00820165">
      <w:pPr>
        <w:pStyle w:val="Heading6"/>
        <w:tabs>
          <w:tab w:val="clear" w:pos="851"/>
        </w:tabs>
        <w:rPr>
          <w:rFonts w:ascii="TH SarabunPSK" w:hAnsi="TH SarabunPSK" w:cs="TH SarabunPSK"/>
          <w:u w:val="none"/>
          <w:cs/>
        </w:rPr>
      </w:pPr>
      <w:r w:rsidRPr="0094260D">
        <w:rPr>
          <w:rFonts w:ascii="TH SarabunPSK" w:hAnsi="TH SarabunPSK" w:cs="TH SarabunPSK"/>
          <w:u w:val="none"/>
          <w:cs/>
        </w:rPr>
        <w:t>หลักเกณฑ์การชดใช้ค่าสินไหมทดแทน</w:t>
      </w:r>
    </w:p>
    <w:p w:rsidR="00820165" w:rsidRPr="0094260D" w:rsidRDefault="00820165" w:rsidP="00820165">
      <w:pPr>
        <w:pStyle w:val="BodyText"/>
        <w:numPr>
          <w:ilvl w:val="0"/>
          <w:numId w:val="4"/>
        </w:numPr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บริษัทจะชดใช้ค่าสินไหมทดแทนให้กับผู้ได้รับความเสียหาย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หากผู้ได้รับความเสียหายเสียชีวิตจะชดใช้ให้กับทายาทตามกฎหมายของผู้ได้รับความเสียหายนั้น</w:t>
      </w:r>
      <w:r w:rsidRPr="009426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0165" w:rsidRPr="0094260D" w:rsidRDefault="00820165" w:rsidP="00820165">
      <w:pPr>
        <w:pStyle w:val="BodyText"/>
        <w:numPr>
          <w:ilvl w:val="0"/>
          <w:numId w:val="4"/>
        </w:numPr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จำนวนเงินค่าใช้จ่ายอันเกี่ยวข้องกับการฟ้องร้อง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ค่าธรรมเนียมศาล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หรือค่าใช้จ่ายอื่นๆ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ที่เกี่ยวข้องในการดำเนินคดีให้ถือเป็นส่วนหนึ่ง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มิใช่ส่วนเพิ่มของจำนวนเงินจำกัดความรับผิดต่อความสูญเสียหรือเสียหายแต่ละครั้ง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และตลอดระยะเวลาเอาประกันภัย</w:t>
      </w:r>
    </w:p>
    <w:p w:rsidR="00820165" w:rsidRPr="0094260D" w:rsidRDefault="00820165" w:rsidP="0082016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6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หมวดที่ 3 ข้อยกเว้น</w:t>
      </w:r>
    </w:p>
    <w:p w:rsidR="00820165" w:rsidRPr="0094260D" w:rsidRDefault="00820165" w:rsidP="00820165">
      <w:pPr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กรมธรรม์ประกันภัยนี้ไม่คุ้มครอง</w:t>
      </w:r>
    </w:p>
    <w:p w:rsidR="00820165" w:rsidRPr="0094260D" w:rsidRDefault="00820165" w:rsidP="00820165">
      <w:pPr>
        <w:numPr>
          <w:ilvl w:val="0"/>
          <w:numId w:val="6"/>
        </w:num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ความสูญเสียหรือเสียหายใดๆ ที่เกิดขึ้นจากการประกอบกิจการอื่นซึ่งไม่ใช่การประกอบกิจการควบคุมประเภทที่</w:t>
      </w:r>
      <w:r w:rsidRPr="0094260D">
        <w:rPr>
          <w:rFonts w:ascii="TH SarabunPSK" w:hAnsi="TH SarabunPSK" w:cs="TH SarabunPSK"/>
          <w:sz w:val="32"/>
          <w:szCs w:val="32"/>
        </w:rPr>
        <w:t xml:space="preserve"> 3 </w:t>
      </w:r>
      <w:r w:rsidRPr="0094260D">
        <w:rPr>
          <w:rFonts w:ascii="TH SarabunPSK" w:hAnsi="TH SarabunPSK" w:cs="TH SarabunPSK"/>
          <w:sz w:val="32"/>
          <w:szCs w:val="32"/>
          <w:cs/>
        </w:rPr>
        <w:t>ตามกฎหมายว่าด้วยการควบคุมน้ำมันเชื้อเพลิง ส่วนที่เกี่ยวกับการประกอบกิจการควบคุมน้ำมัน</w:t>
      </w:r>
    </w:p>
    <w:p w:rsidR="00820165" w:rsidRPr="0094260D" w:rsidRDefault="00820165" w:rsidP="00820165">
      <w:pPr>
        <w:pStyle w:val="BodyTextIndent"/>
        <w:numPr>
          <w:ilvl w:val="0"/>
          <w:numId w:val="6"/>
        </w:numPr>
        <w:suppressAutoHyphens/>
        <w:spacing w:before="0"/>
        <w:jc w:val="thaiDistribute"/>
        <w:rPr>
          <w:rFonts w:ascii="TH SarabunPSK" w:hAnsi="TH SarabunPSK" w:cs="TH SarabunPSK"/>
        </w:rPr>
      </w:pPr>
      <w:r w:rsidRPr="0094260D">
        <w:rPr>
          <w:rFonts w:ascii="TH SarabunPSK" w:hAnsi="TH SarabunPSK" w:cs="TH SarabunPSK"/>
          <w:cs/>
        </w:rPr>
        <w:t>ความรับผิดสำหรับความสูญเสียหรือความเสียหายต่อ</w:t>
      </w:r>
    </w:p>
    <w:p w:rsidR="00820165" w:rsidRPr="0094260D" w:rsidRDefault="00820165" w:rsidP="00820165">
      <w:pPr>
        <w:pStyle w:val="BodyTextIndent"/>
        <w:numPr>
          <w:ilvl w:val="1"/>
          <w:numId w:val="4"/>
        </w:numPr>
        <w:tabs>
          <w:tab w:val="clear" w:pos="720"/>
          <w:tab w:val="num" w:pos="1134"/>
        </w:tabs>
        <w:suppressAutoHyphens/>
        <w:spacing w:before="0"/>
        <w:ind w:left="1134" w:hanging="425"/>
        <w:jc w:val="thaiDistribute"/>
        <w:rPr>
          <w:rFonts w:ascii="TH SarabunPSK" w:hAnsi="TH SarabunPSK" w:cs="TH SarabunPSK"/>
        </w:rPr>
      </w:pPr>
      <w:r w:rsidRPr="0094260D">
        <w:rPr>
          <w:rFonts w:ascii="TH SarabunPSK" w:hAnsi="TH SarabunPSK" w:cs="TH SarabunPSK"/>
          <w:cs/>
        </w:rPr>
        <w:t>ทรัพย์สินที่ผู้เอาประกันภัยครอบครอง หรืออยู่ในความดูแล หรือควบคุมหรือกำลังใช้หรือกำลังปฏิบัติงาน โดยผู้เอาประกันภัย</w:t>
      </w:r>
    </w:p>
    <w:p w:rsidR="00820165" w:rsidRPr="0094260D" w:rsidRDefault="00820165" w:rsidP="00820165">
      <w:pPr>
        <w:pStyle w:val="BodyTextIndent"/>
        <w:numPr>
          <w:ilvl w:val="1"/>
          <w:numId w:val="4"/>
        </w:numPr>
        <w:tabs>
          <w:tab w:val="clear" w:pos="720"/>
          <w:tab w:val="num" w:pos="1134"/>
        </w:tabs>
        <w:suppressAutoHyphens/>
        <w:spacing w:before="0"/>
        <w:ind w:left="1134" w:hanging="425"/>
        <w:jc w:val="thaiDistribute"/>
        <w:rPr>
          <w:rFonts w:ascii="TH SarabunPSK" w:hAnsi="TH SarabunPSK" w:cs="TH SarabunPSK"/>
        </w:rPr>
      </w:pPr>
      <w:r w:rsidRPr="0094260D">
        <w:rPr>
          <w:rFonts w:ascii="TH SarabunPSK" w:hAnsi="TH SarabunPSK" w:cs="TH SarabunPSK"/>
          <w:cs/>
        </w:rPr>
        <w:t>ทรัพย์สินที่ลูกจ้างหรือตัวแทนของผู้เอาประกันภัยดูแล ควบคุม กำลังใช้ หรือกำลังปฏิบัติงาน เพื่อผู้เอาประกันภัยในระหว่างทางการที่จ้าง</w:t>
      </w:r>
    </w:p>
    <w:p w:rsidR="00820165" w:rsidRPr="0094260D" w:rsidRDefault="00820165" w:rsidP="00820165">
      <w:pPr>
        <w:numPr>
          <w:ilvl w:val="0"/>
          <w:numId w:val="6"/>
        </w:numPr>
        <w:spacing w:before="60" w:after="0" w:line="240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ความรับผิดใดๆ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ที่เกิดขึ้นจากคำพิพากษาหรือกระบวนการยุติธรรม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ซึ่งมิใช่ศาลไทย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หรือที่เกิดขึ้นหรือสืบเนื่องจากคำพิพากษาของศาลไทยเพื่อบังคับคดีให้ตัดสินนอกราชอาณาจักรไทย</w:t>
      </w:r>
    </w:p>
    <w:p w:rsidR="00820165" w:rsidRPr="0094260D" w:rsidRDefault="00820165" w:rsidP="00820165">
      <w:pPr>
        <w:numPr>
          <w:ilvl w:val="0"/>
          <w:numId w:val="6"/>
        </w:numPr>
        <w:spacing w:before="60" w:after="0" w:line="240" w:lineRule="auto"/>
        <w:ind w:left="709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260D">
        <w:rPr>
          <w:rFonts w:ascii="TH SarabunPSK" w:hAnsi="TH SarabunPSK" w:cs="TH SarabunPSK"/>
          <w:spacing w:val="-4"/>
          <w:sz w:val="32"/>
          <w:szCs w:val="32"/>
          <w:cs/>
        </w:rPr>
        <w:t>ความสูญเสียหรือเสียหายใดๆ</w:t>
      </w:r>
      <w:r w:rsidRPr="0094260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pacing w:val="-4"/>
          <w:sz w:val="32"/>
          <w:szCs w:val="32"/>
          <w:cs/>
        </w:rPr>
        <w:t>อันเป็นผลมาจากสถานประกอบการที่เอาประกันภัยอยู่ระหว่างการก่อสร้าง</w:t>
      </w:r>
      <w:r w:rsidRPr="0094260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pacing w:val="-4"/>
          <w:sz w:val="32"/>
          <w:szCs w:val="32"/>
          <w:cs/>
        </w:rPr>
        <w:t>ต่อเติม</w:t>
      </w:r>
      <w:r w:rsidRPr="0094260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pacing w:val="-4"/>
          <w:sz w:val="32"/>
          <w:szCs w:val="32"/>
          <w:cs/>
        </w:rPr>
        <w:t>รื้อถอนอาคารหรือสิ่งปลูกสร้างใด</w:t>
      </w:r>
      <w:r w:rsidRPr="0094260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820165" w:rsidRPr="0094260D" w:rsidRDefault="00820165" w:rsidP="00820165">
      <w:pPr>
        <w:numPr>
          <w:ilvl w:val="0"/>
          <w:numId w:val="6"/>
        </w:numPr>
        <w:spacing w:before="60"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ความรับผิดอันเกิดจากสัญญาที่ผู้เอาประกันภัยทำขึ้น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ซึ่งถ้าไม่มีสัญญาดังกล่าว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ความรับผิดของผู้เอาประกันภัยจะไม่เกิดขึ้น</w:t>
      </w:r>
    </w:p>
    <w:p w:rsidR="00820165" w:rsidRPr="0094260D" w:rsidRDefault="00820165" w:rsidP="00820165">
      <w:pPr>
        <w:numPr>
          <w:ilvl w:val="0"/>
          <w:numId w:val="6"/>
        </w:numPr>
        <w:spacing w:before="60"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ค่าปรับทางแพ่ง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ค่าปรับทางอาญา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หรือค่าปรับโดยสัญญา</w:t>
      </w:r>
    </w:p>
    <w:p w:rsidR="00820165" w:rsidRPr="0094260D" w:rsidRDefault="00820165" w:rsidP="00820165">
      <w:pPr>
        <w:numPr>
          <w:ilvl w:val="0"/>
          <w:numId w:val="6"/>
        </w:numPr>
        <w:spacing w:before="60" w:after="0" w:line="240" w:lineRule="auto"/>
        <w:ind w:left="709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260D">
        <w:rPr>
          <w:rFonts w:ascii="TH SarabunPSK" w:hAnsi="TH SarabunPSK" w:cs="TH SarabunPSK"/>
          <w:spacing w:val="-4"/>
          <w:sz w:val="32"/>
          <w:szCs w:val="32"/>
          <w:cs/>
        </w:rPr>
        <w:t>ความรับผิดไม่ว่าลักษณะใดๆ</w:t>
      </w:r>
      <w:r w:rsidRPr="0094260D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94260D">
        <w:rPr>
          <w:rFonts w:ascii="TH SarabunPSK" w:hAnsi="TH SarabunPSK" w:cs="TH SarabunPSK"/>
          <w:spacing w:val="-4"/>
          <w:sz w:val="32"/>
          <w:szCs w:val="32"/>
          <w:cs/>
        </w:rPr>
        <w:t>อันเกิดจาก</w:t>
      </w:r>
      <w:r w:rsidRPr="0094260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pacing w:val="-4"/>
          <w:sz w:val="32"/>
          <w:szCs w:val="32"/>
          <w:cs/>
        </w:rPr>
        <w:t>หรือเกี่ยวเนื่องมาจาก</w:t>
      </w:r>
      <w:r w:rsidRPr="0094260D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94260D">
        <w:rPr>
          <w:rFonts w:ascii="TH SarabunPSK" w:hAnsi="TH SarabunPSK" w:cs="TH SarabunPSK"/>
          <w:spacing w:val="-4"/>
          <w:sz w:val="32"/>
          <w:szCs w:val="32"/>
          <w:cs/>
        </w:rPr>
        <w:t>หรือเป็นผลโดยตรงหรือโดยอ้อมจาก</w:t>
      </w:r>
    </w:p>
    <w:p w:rsidR="00820165" w:rsidRPr="0094260D" w:rsidRDefault="00820165" w:rsidP="00820165">
      <w:pPr>
        <w:numPr>
          <w:ilvl w:val="1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สงคราม การรุกราน การกระทำที่มุ่งร้ายของศัตรูต่างชาติ หรือการกระทำที่มุ่งร้ายคล้ายสงคราม</w:t>
      </w:r>
      <w:r w:rsidRPr="0094260D">
        <w:rPr>
          <w:rFonts w:ascii="TH SarabunPSK" w:hAnsi="TH SarabunPSK" w:cs="TH SarabunPSK"/>
          <w:sz w:val="32"/>
          <w:szCs w:val="32"/>
        </w:rPr>
        <w:t xml:space="preserve"> (</w:t>
      </w:r>
      <w:r w:rsidRPr="0094260D">
        <w:rPr>
          <w:rFonts w:ascii="TH SarabunPSK" w:hAnsi="TH SarabunPSK" w:cs="TH SarabunPSK"/>
          <w:sz w:val="32"/>
          <w:szCs w:val="32"/>
          <w:cs/>
        </w:rPr>
        <w:t>ไม่ว่าจะมีการประกาศหรือไม่ก็ตาม</w:t>
      </w:r>
      <w:r w:rsidRPr="0094260D">
        <w:rPr>
          <w:rFonts w:ascii="TH SarabunPSK" w:hAnsi="TH SarabunPSK" w:cs="TH SarabunPSK"/>
          <w:sz w:val="32"/>
          <w:szCs w:val="32"/>
        </w:rPr>
        <w:t xml:space="preserve">) </w:t>
      </w:r>
      <w:r w:rsidRPr="0094260D">
        <w:rPr>
          <w:rFonts w:ascii="TH SarabunPSK" w:hAnsi="TH SarabunPSK" w:cs="TH SarabunPSK"/>
          <w:sz w:val="32"/>
          <w:szCs w:val="32"/>
          <w:cs/>
        </w:rPr>
        <w:t>หรือสงครามกลางเมือง</w:t>
      </w:r>
    </w:p>
    <w:p w:rsidR="00820165" w:rsidRPr="0094260D" w:rsidRDefault="00820165" w:rsidP="00820165">
      <w:pPr>
        <w:numPr>
          <w:ilvl w:val="1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pacing w:val="-4"/>
          <w:sz w:val="32"/>
          <w:szCs w:val="32"/>
          <w:cs/>
        </w:rPr>
        <w:t>การแข็งข้อ การกบฏ</w:t>
      </w:r>
      <w:r w:rsidRPr="0094260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pacing w:val="-4"/>
          <w:sz w:val="32"/>
          <w:szCs w:val="32"/>
          <w:cs/>
        </w:rPr>
        <w:t>การจลาจล การนัดหยุดงาน การยึดอำนาจ การก่อความวุ่นวาย การก่อการร้าย</w:t>
      </w:r>
      <w:r w:rsidRPr="0094260D">
        <w:rPr>
          <w:rFonts w:ascii="TH SarabunPSK" w:hAnsi="TH SarabunPSK" w:cs="TH SarabunPSK"/>
          <w:sz w:val="32"/>
          <w:szCs w:val="32"/>
          <w:cs/>
        </w:rPr>
        <w:t xml:space="preserve"> การปฏิวัติ การประกาศกฎอัยการศึก หรือเหตุการณ์ความไม่สงบใดๆ ซึ่งจะเป็นเหตุให้มีการประกาศหรือคงไว้ซึ่งกฎอัยการศึก</w:t>
      </w:r>
    </w:p>
    <w:p w:rsidR="00820165" w:rsidRPr="0094260D" w:rsidRDefault="00820165" w:rsidP="00820165">
      <w:pPr>
        <w:numPr>
          <w:ilvl w:val="1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lastRenderedPageBreak/>
        <w:t>ความสูญเสียหรือความเสียหายใดๆ ที่เกิดขึ้นในระหว่างหรือสืบเนื่องจากการกระทำโดยเจ้าหน้าที่ของรัฐในการริบ  ยึด  ทำลาย  หรือทำให้ยานพาหนะที่ใช้ในการขนส่งเสียหาย</w:t>
      </w:r>
    </w:p>
    <w:p w:rsidR="00820165" w:rsidRPr="0094260D" w:rsidRDefault="00820165" w:rsidP="00820165">
      <w:pPr>
        <w:numPr>
          <w:ilvl w:val="1"/>
          <w:numId w:val="9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260D">
        <w:rPr>
          <w:rFonts w:ascii="TH SarabunPSK" w:hAnsi="TH SarabunPSK" w:cs="TH SarabunPSK"/>
          <w:spacing w:val="-4"/>
          <w:sz w:val="32"/>
          <w:szCs w:val="32"/>
          <w:cs/>
        </w:rPr>
        <w:t>ความสูญเสีย ความเสียหาย ความรับผิดหรือค่าใช้จ่ายไม่ว่าโดยตรงหรือโดยอ้อม อันเกิดจากหรือ      มีสาเหตุ มาจาก</w:t>
      </w:r>
    </w:p>
    <w:p w:rsidR="00820165" w:rsidRPr="0094260D" w:rsidRDefault="00820165" w:rsidP="00820165">
      <w:pPr>
        <w:numPr>
          <w:ilvl w:val="1"/>
          <w:numId w:val="8"/>
        </w:numPr>
        <w:tabs>
          <w:tab w:val="clear" w:pos="1789"/>
          <w:tab w:val="num" w:pos="1418"/>
        </w:tabs>
        <w:spacing w:after="0" w:line="240" w:lineRule="auto"/>
        <w:ind w:left="1418" w:hanging="368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การแผ่รังสีของสารกัมมันตภาพรังสี หรือการปนเปื้อนโดยสารกัมมันตภาพรังสีจากเชื้อเพลิงนิวเคลียร์ใดๆ หรือจากกากนิวเคลียร์ใดๆ หรือจากกระบวนการเผาไหม้ของเชื้อเพลิงนิวเคลียร์</w:t>
      </w:r>
    </w:p>
    <w:p w:rsidR="00820165" w:rsidRPr="0094260D" w:rsidRDefault="00820165" w:rsidP="00820165">
      <w:pPr>
        <w:numPr>
          <w:ilvl w:val="1"/>
          <w:numId w:val="8"/>
        </w:numPr>
        <w:tabs>
          <w:tab w:val="clear" w:pos="1789"/>
          <w:tab w:val="num" w:pos="1418"/>
        </w:tabs>
        <w:spacing w:after="0" w:line="240" w:lineRule="auto"/>
        <w:ind w:left="1418" w:hanging="3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สารกัมมันตภาพรังสี สารพิษ วัตถุระเบิด หรือวัตถุอันตรายอื่น หรือทรัพย์สินซึ่งปนเปื้อนซึ่งมีสาเหตุมาจากการติดตั้งเครื่องมือทางนิวเคลียร์ เตาปฏิกรณ์นิวเคลียร์ ส่วนประกอบทางนิวเคลียร์ หรือการประกอบชิ้นส่วนทางนิวเคลียร์</w:t>
      </w:r>
    </w:p>
    <w:p w:rsidR="00820165" w:rsidRPr="0094260D" w:rsidRDefault="00820165" w:rsidP="00820165">
      <w:pPr>
        <w:numPr>
          <w:ilvl w:val="1"/>
          <w:numId w:val="8"/>
        </w:numPr>
        <w:tabs>
          <w:tab w:val="clear" w:pos="1789"/>
          <w:tab w:val="num" w:pos="1418"/>
        </w:tabs>
        <w:spacing w:after="0" w:line="240" w:lineRule="auto"/>
        <w:ind w:left="1418" w:hanging="368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สารกัมมันตภาพรังสี สารพิษ วัตถุระเบิด หรือวัตถุอันตรายอื่น หรือทรัพย์สินซึ่งปนเปื้อนซึ่งมีสาเหตุมาจากวัตถุที่มีกัมมันตภาพรังสี ข้อยกเว้นนี้ไม่ขยายไปถึงสารกัมมันตรังสีอื่นใดนอกเหนือไปจากเชื้อเพลิงนิวเคลียร์ เมื่อสารกัมมันตรังสีดังกล่าวถูกเตรียม ขนย้าย จัดเก็บ หรือใช้เพื่อการพาณิชยกรรม เกษตรกรรม การใช้ในทางการแพทย์ การใช้ในทางวิทยาศาสตร์ หรือวัตถุประสงค์อื่นในทางสันติที่คล้ายคลึงกัน</w:t>
      </w:r>
    </w:p>
    <w:p w:rsidR="00820165" w:rsidRPr="0094260D" w:rsidRDefault="00820165" w:rsidP="00820165">
      <w:pPr>
        <w:tabs>
          <w:tab w:val="left" w:pos="1134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หมวดที่ 4 ข้อกำหนดและเงื่อนไขทั่วไป</w:t>
      </w:r>
    </w:p>
    <w:p w:rsidR="00820165" w:rsidRPr="0094260D" w:rsidRDefault="00820165" w:rsidP="00820165">
      <w:pPr>
        <w:numPr>
          <w:ilvl w:val="0"/>
          <w:numId w:val="5"/>
        </w:numPr>
        <w:tabs>
          <w:tab w:val="left" w:pos="851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0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การเปลี่ยนแปลงสัญญาประกันภัย</w:t>
      </w:r>
      <w:r w:rsidRPr="009426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0165" w:rsidRPr="0094260D" w:rsidRDefault="00820165" w:rsidP="00820165">
      <w:pPr>
        <w:tabs>
          <w:tab w:val="left" w:pos="426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</w:rPr>
        <w:tab/>
      </w:r>
      <w:r w:rsidRPr="0094260D">
        <w:rPr>
          <w:rFonts w:ascii="TH SarabunPSK" w:hAnsi="TH SarabunPSK" w:cs="TH SarabunPSK"/>
          <w:sz w:val="32"/>
          <w:szCs w:val="32"/>
        </w:rPr>
        <w:tab/>
      </w:r>
      <w:r w:rsidRPr="0094260D">
        <w:rPr>
          <w:rFonts w:ascii="TH SarabunPSK" w:hAnsi="TH SarabunPSK" w:cs="TH SarabunPSK"/>
          <w:sz w:val="32"/>
          <w:szCs w:val="32"/>
          <w:cs/>
        </w:rPr>
        <w:t>การเปลี่ยนแปลงข้อความใดๆ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ในสัญญาประกันภัยจะต้องได้รับความยินยอมจากบริษัท</w:t>
      </w:r>
      <w:r w:rsidRPr="0094260D">
        <w:rPr>
          <w:rFonts w:ascii="TH SarabunPSK" w:hAnsi="TH SarabunPSK" w:cs="TH SarabunPSK"/>
          <w:sz w:val="32"/>
          <w:szCs w:val="32"/>
        </w:rPr>
        <w:t xml:space="preserve">  </w:t>
      </w:r>
      <w:r w:rsidRPr="0094260D">
        <w:rPr>
          <w:rFonts w:ascii="TH SarabunPSK" w:hAnsi="TH SarabunPSK" w:cs="TH SarabunPSK"/>
          <w:sz w:val="32"/>
          <w:szCs w:val="32"/>
          <w:cs/>
        </w:rPr>
        <w:t>และบริษัทได้ออกบันทึกสลักหลังกรมธรรม์ประกันภัยไว้เป็นหลักฐานแล้ว</w:t>
      </w:r>
    </w:p>
    <w:p w:rsidR="00820165" w:rsidRPr="0094260D" w:rsidRDefault="00820165" w:rsidP="00820165">
      <w:pPr>
        <w:numPr>
          <w:ilvl w:val="0"/>
          <w:numId w:val="3"/>
        </w:numPr>
        <w:tabs>
          <w:tab w:val="left" w:pos="851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0D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เงื่อนไขบังคับก่อน</w:t>
      </w:r>
    </w:p>
    <w:p w:rsidR="00820165" w:rsidRPr="0094260D" w:rsidRDefault="00820165" w:rsidP="00820165">
      <w:pPr>
        <w:spacing w:before="120"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บริษัทจะรับผิดชดใช้ค่าสินไหมทดแทนตามกรมธรรม์ประกันภัยนี้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หากผู้เอาประกันภัยได้ปฏิบัติถูกต้องครบถ้วนตามสัญญาประกันภัยและเงื่อนไขแห่งกรมธรรม์ประกันภัย</w:t>
      </w:r>
    </w:p>
    <w:p w:rsidR="00820165" w:rsidRPr="0094260D" w:rsidRDefault="00820165" w:rsidP="00820165">
      <w:pPr>
        <w:numPr>
          <w:ilvl w:val="0"/>
          <w:numId w:val="3"/>
        </w:numPr>
        <w:tabs>
          <w:tab w:val="left" w:pos="851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0D">
        <w:rPr>
          <w:rFonts w:ascii="TH SarabunPSK" w:hAnsi="TH SarabunPSK" w:cs="TH SarabunPSK"/>
          <w:b/>
          <w:bCs/>
          <w:sz w:val="32"/>
          <w:szCs w:val="32"/>
          <w:cs/>
        </w:rPr>
        <w:t>การระงับไปแห่งสัญญาตามกรมธรรม์ประกันภัย</w:t>
      </w:r>
    </w:p>
    <w:p w:rsidR="00820165" w:rsidRPr="0094260D" w:rsidRDefault="00820165" w:rsidP="00820165">
      <w:pPr>
        <w:spacing w:before="120" w:line="400" w:lineRule="exact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4260D">
        <w:rPr>
          <w:rFonts w:ascii="TH SarabunPSK" w:hAnsi="TH SarabunPSK" w:cs="TH SarabunPSK"/>
          <w:spacing w:val="-6"/>
          <w:sz w:val="32"/>
          <w:szCs w:val="32"/>
          <w:cs/>
        </w:rPr>
        <w:t>กรมธรรม์ประกันภัยนี้จะสิ้นผลบังคับทันทีที่มีการเปลี่ยนแปลงสถานที่ประกอบกิจการ</w:t>
      </w:r>
      <w:r w:rsidRPr="0094260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pacing w:val="-6"/>
          <w:sz w:val="32"/>
          <w:szCs w:val="32"/>
          <w:cs/>
        </w:rPr>
        <w:t>กิจการหรืออาชีพที่ระบุไว้ในตารางกรมธรรม์ประกันภัย</w:t>
      </w:r>
      <w:r w:rsidRPr="0094260D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94260D">
        <w:rPr>
          <w:rFonts w:ascii="TH SarabunPSK" w:hAnsi="TH SarabunPSK" w:cs="TH SarabunPSK"/>
          <w:spacing w:val="-6"/>
          <w:sz w:val="32"/>
          <w:szCs w:val="32"/>
          <w:cs/>
        </w:rPr>
        <w:t>หรือมีการเปลี่ยนแปลงในสาระสำคัญอื่น</w:t>
      </w:r>
      <w:r w:rsidRPr="0094260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pacing w:val="-6"/>
          <w:sz w:val="32"/>
          <w:szCs w:val="32"/>
          <w:cs/>
        </w:rPr>
        <w:t>ๆ</w:t>
      </w:r>
      <w:r w:rsidRPr="0094260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pacing w:val="-6"/>
          <w:sz w:val="32"/>
          <w:szCs w:val="32"/>
          <w:cs/>
        </w:rPr>
        <w:t>ซึ่งทำให้การเสี่ยงภัยเพิ่มขึ้น</w:t>
      </w:r>
      <w:r w:rsidRPr="0094260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pacing w:val="-6"/>
          <w:sz w:val="32"/>
          <w:szCs w:val="32"/>
          <w:cs/>
        </w:rPr>
        <w:t>เว้นแต่ผู้เอาประกันภัยจะได้แจ้งให้บริษัททราบเป็นลายลักษณ์อักษร</w:t>
      </w:r>
      <w:r w:rsidRPr="0094260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pacing w:val="-6"/>
          <w:sz w:val="32"/>
          <w:szCs w:val="32"/>
          <w:cs/>
        </w:rPr>
        <w:t>และบริษัทได้ตกลงยินยอมรับประกันภัยต่อไป</w:t>
      </w:r>
      <w:r w:rsidRPr="0094260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pacing w:val="-6"/>
          <w:sz w:val="32"/>
          <w:szCs w:val="32"/>
          <w:cs/>
        </w:rPr>
        <w:t>โดยบริษัทออกเอกสารแนบท้ายที่ได้ลงลายมือชื่อโดยบุคคลผู้มีอำนาจของบริษัทและประทับตราของบริษัท           ไว้เป็นสำคัญ</w:t>
      </w:r>
    </w:p>
    <w:p w:rsidR="00820165" w:rsidRPr="0094260D" w:rsidRDefault="00820165" w:rsidP="00820165">
      <w:pPr>
        <w:numPr>
          <w:ilvl w:val="0"/>
          <w:numId w:val="3"/>
        </w:numPr>
        <w:tabs>
          <w:tab w:val="left" w:pos="851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0D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หน้าที่ของผู้เอาประกันภัยในการจัดการป้องกัน</w:t>
      </w:r>
    </w:p>
    <w:p w:rsidR="00820165" w:rsidRPr="0094260D" w:rsidRDefault="00820165" w:rsidP="00820165">
      <w:pPr>
        <w:spacing w:before="120"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ผู้เอาประกันภัยต้องป้องกันหรือจัดให้มีการป้องกันตามสมควร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เพื่อมิให้เกิดอุบัติเหตุ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และต้องปฏิบัติตามบทบัญญัติของกฎหมายและข้อบังคับของเจ้าหน้าที่ราชการ</w:t>
      </w:r>
    </w:p>
    <w:p w:rsidR="00820165" w:rsidRPr="0094260D" w:rsidRDefault="00820165" w:rsidP="00820165">
      <w:pPr>
        <w:numPr>
          <w:ilvl w:val="0"/>
          <w:numId w:val="3"/>
        </w:numPr>
        <w:tabs>
          <w:tab w:val="left" w:pos="851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0D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หน้าที่ของผู้เอาประกันภัยในการเรียกร้องค่าสินไหมทดแทน</w:t>
      </w:r>
    </w:p>
    <w:p w:rsidR="00820165" w:rsidRPr="0094260D" w:rsidRDefault="00820165" w:rsidP="00820165">
      <w:pPr>
        <w:spacing w:line="400" w:lineRule="exac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 xml:space="preserve">        ในกรณีที่มีเหตุการณ์ซึ่งอาจก่อให้เกิดการเรียกร้องค่าสินไหมทดแทนตามสัญญาประกันภัยนี้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ผู้เอาประกันภัยต้อง</w:t>
      </w:r>
    </w:p>
    <w:p w:rsidR="00820165" w:rsidRPr="0094260D" w:rsidRDefault="00820165" w:rsidP="00820165">
      <w:pPr>
        <w:numPr>
          <w:ilvl w:val="1"/>
          <w:numId w:val="7"/>
        </w:numPr>
        <w:tabs>
          <w:tab w:val="clear" w:pos="735"/>
          <w:tab w:val="num" w:pos="1276"/>
        </w:tabs>
        <w:spacing w:after="0" w:line="400" w:lineRule="exact"/>
        <w:ind w:left="1276" w:hanging="567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แจ้งให้บริษัททราบโดยไม่ชักช้า</w:t>
      </w:r>
    </w:p>
    <w:p w:rsidR="00820165" w:rsidRPr="0094260D" w:rsidRDefault="00820165" w:rsidP="00820165">
      <w:pPr>
        <w:numPr>
          <w:ilvl w:val="1"/>
          <w:numId w:val="7"/>
        </w:numPr>
        <w:tabs>
          <w:tab w:val="clear" w:pos="735"/>
          <w:tab w:val="num" w:pos="1276"/>
        </w:tabs>
        <w:spacing w:after="0" w:line="400" w:lineRule="exact"/>
        <w:ind w:left="1276" w:hanging="567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ส่งต่อให้บริษัททันทีเมื่อได้รับหมายศาลหรือคำสั่งหรือคำบังคับของศาล</w:t>
      </w:r>
    </w:p>
    <w:p w:rsidR="00820165" w:rsidRPr="0094260D" w:rsidRDefault="00820165" w:rsidP="00820165">
      <w:pPr>
        <w:numPr>
          <w:ilvl w:val="1"/>
          <w:numId w:val="7"/>
        </w:numPr>
        <w:tabs>
          <w:tab w:val="clear" w:pos="735"/>
          <w:tab w:val="num" w:pos="1276"/>
        </w:tabs>
        <w:spacing w:after="0" w:line="400" w:lineRule="exact"/>
        <w:ind w:left="1276" w:hanging="567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ผู้เอาประกันภัยจะต้องไม่ตกลงยินยอมเสนอหรือสัญญาว่าจะชดใช้ค่าเสียหายให้แก่บุคคลใดโดยไม่ได้รับความยินยอมจากบริษัท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เว้นแต่บริษัทมิได้จัดการต่อการเรียกร้องนั้น</w:t>
      </w:r>
    </w:p>
    <w:p w:rsidR="00820165" w:rsidRPr="0094260D" w:rsidRDefault="00820165" w:rsidP="00820165">
      <w:pPr>
        <w:numPr>
          <w:ilvl w:val="1"/>
          <w:numId w:val="7"/>
        </w:numPr>
        <w:tabs>
          <w:tab w:val="clear" w:pos="735"/>
          <w:tab w:val="num" w:pos="1276"/>
        </w:tabs>
        <w:spacing w:after="0" w:line="400" w:lineRule="exact"/>
        <w:ind w:left="1276" w:hanging="567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lastRenderedPageBreak/>
        <w:t>ส่งรายละเอียดและช่วยเหลือตามความจำเป็นเพื่อให้บริษัทตกลงชดใช้ค่าสินไหมทดแทน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หรือต่อสู้ข้อเรียกร้องใดๆ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หรือฟ้องคดีให้</w:t>
      </w:r>
    </w:p>
    <w:p w:rsidR="00820165" w:rsidRPr="0094260D" w:rsidRDefault="00C87475" w:rsidP="00820165">
      <w:pPr>
        <w:numPr>
          <w:ilvl w:val="0"/>
          <w:numId w:val="3"/>
        </w:numPr>
        <w:tabs>
          <w:tab w:val="left" w:pos="851"/>
        </w:tabs>
        <w:spacing w:after="0" w:line="41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การรับช่วงสิทธิ</w:t>
      </w:r>
    </w:p>
    <w:p w:rsidR="00820165" w:rsidRPr="0094260D" w:rsidRDefault="00820165" w:rsidP="00820165">
      <w:pPr>
        <w:spacing w:line="410" w:lineRule="exact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260D">
        <w:rPr>
          <w:rFonts w:ascii="TH SarabunPSK" w:hAnsi="TH SarabunPSK" w:cs="TH SarabunPSK"/>
          <w:spacing w:val="-4"/>
          <w:sz w:val="32"/>
          <w:szCs w:val="32"/>
          <w:cs/>
        </w:rPr>
        <w:t>ผู้เอาประกันภัยจะต้องไม่กระทำการใดๆ</w:t>
      </w:r>
      <w:r w:rsidRPr="0094260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pacing w:val="-4"/>
          <w:sz w:val="32"/>
          <w:szCs w:val="32"/>
          <w:cs/>
        </w:rPr>
        <w:t>ที่จะทำให้การรับช่วงสิทธิของบริษัทต่อผู้กระทำผิดกระทบกระเทือนและต้องร่วมมือกับบริษัทในการที่บริษัทจะใช้สิทธิไล่เบี้ยจากบุคคลอื่น</w:t>
      </w:r>
    </w:p>
    <w:p w:rsidR="00820165" w:rsidRPr="0094260D" w:rsidRDefault="00820165" w:rsidP="00820165">
      <w:pPr>
        <w:numPr>
          <w:ilvl w:val="0"/>
          <w:numId w:val="3"/>
        </w:numPr>
        <w:tabs>
          <w:tab w:val="left" w:pos="851"/>
        </w:tabs>
        <w:spacing w:after="0" w:line="41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0D">
        <w:rPr>
          <w:rFonts w:ascii="TH SarabunPSK" w:hAnsi="TH SarabunPSK" w:cs="TH SarabunPSK"/>
          <w:b/>
          <w:bCs/>
          <w:sz w:val="32"/>
          <w:szCs w:val="32"/>
          <w:cs/>
        </w:rPr>
        <w:t>สิทธิของบริษัท</w:t>
      </w:r>
    </w:p>
    <w:p w:rsidR="00820165" w:rsidRPr="0094260D" w:rsidRDefault="00820165" w:rsidP="00820165">
      <w:pPr>
        <w:spacing w:line="410" w:lineRule="exact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260D">
        <w:rPr>
          <w:rFonts w:ascii="TH SarabunPSK" w:hAnsi="TH SarabunPSK" w:cs="TH SarabunPSK"/>
          <w:spacing w:val="-4"/>
          <w:sz w:val="32"/>
          <w:szCs w:val="32"/>
          <w:cs/>
        </w:rPr>
        <w:t>บริษัทมีสิทธิเข้าดำเนินการต่อสู้คดี</w:t>
      </w:r>
      <w:r w:rsidRPr="0094260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pacing w:val="-4"/>
          <w:sz w:val="32"/>
          <w:szCs w:val="32"/>
          <w:cs/>
        </w:rPr>
        <w:t>และมีสิทธิทำการประนีประนอมในนามของผู้เอาประกันภัยต่อการเรียกร้องใด</w:t>
      </w:r>
      <w:r w:rsidRPr="0094260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pacing w:val="-4"/>
          <w:sz w:val="32"/>
          <w:szCs w:val="32"/>
          <w:cs/>
        </w:rPr>
        <w:t>ๆ</w:t>
      </w:r>
    </w:p>
    <w:p w:rsidR="00820165" w:rsidRPr="0094260D" w:rsidRDefault="00820165" w:rsidP="00820165">
      <w:pPr>
        <w:numPr>
          <w:ilvl w:val="0"/>
          <w:numId w:val="3"/>
        </w:numPr>
        <w:tabs>
          <w:tab w:val="left" w:pos="851"/>
        </w:tabs>
        <w:spacing w:after="0" w:line="41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0D">
        <w:rPr>
          <w:rFonts w:ascii="TH SarabunPSK" w:hAnsi="TH SarabunPSK" w:cs="TH SarabunPSK"/>
          <w:b/>
          <w:bCs/>
          <w:sz w:val="32"/>
          <w:szCs w:val="32"/>
          <w:cs/>
        </w:rPr>
        <w:t>การบอกเลิกกรมธรรม์ประกันภัย</w:t>
      </w:r>
      <w:r w:rsidRPr="009426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20165" w:rsidRPr="0094260D" w:rsidRDefault="00820165" w:rsidP="00820165">
      <w:pPr>
        <w:spacing w:line="410" w:lineRule="exact"/>
        <w:ind w:left="709" w:hanging="349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 xml:space="preserve">8.1  บริษัทอาจบอกเลิกกรมธรรม์ประกันภัยฉบับนี้ได้ด้วยการบอกกล่าวล่วงหน้าเป็นหนังสือไม่น้อยกว่า </w:t>
      </w:r>
      <w:r w:rsidRPr="0094260D">
        <w:rPr>
          <w:rFonts w:ascii="TH SarabunPSK" w:hAnsi="TH SarabunPSK" w:cs="TH SarabunPSK"/>
          <w:sz w:val="32"/>
          <w:szCs w:val="32"/>
        </w:rPr>
        <w:t xml:space="preserve">15 </w:t>
      </w:r>
      <w:r w:rsidRPr="0094260D">
        <w:rPr>
          <w:rFonts w:ascii="TH SarabunPSK" w:hAnsi="TH SarabunPSK" w:cs="TH SarabunPSK"/>
          <w:sz w:val="32"/>
          <w:szCs w:val="32"/>
          <w:cs/>
        </w:rPr>
        <w:t>วัน โดยทางไปรษณีย์ลงทะเบียนถึงผู้เอาประกันภัยตามที่อยู่ครั้งสุดท้ายที่แจ้งให้บริษัททราบ ในกรณีนี้บริษัทจะคืนเบี้ยประกันภัยให้แก่ผู้เอาประกันภัย โดยหักเบี้ยประกันภัยสำหรับระยะเวลาที่กรมธรรม์ประกันภัยฉบับนี้ได้ใช้บังคับมาแล้วออกตามส่วน</w:t>
      </w:r>
    </w:p>
    <w:p w:rsidR="00820165" w:rsidRPr="0094260D" w:rsidRDefault="00820165" w:rsidP="00820165">
      <w:pPr>
        <w:numPr>
          <w:ilvl w:val="1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>ผู้เอาประกันภัยอาจบอกเลิกกรมธรรม์ประกันภัยฉบับนี้ได้ โดยแจ้งให้บริษัททราบเป็นหนังสือและ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 xml:space="preserve"> มีสิทธิได้รับเบี้ยประกันภัยคืนหลังจากหักเบี้ยประกันภัยสำหรับระยะเวลาที่กรมธรรม์ประกันภัยฉบับนี้ได้ใช้บังคับมาแล้วออก โดยคิดตามอัตราเบี้ยประกันภัยระยะสั้นดังตารางต่อไปนี้</w:t>
      </w:r>
    </w:p>
    <w:p w:rsidR="00820165" w:rsidRPr="0094260D" w:rsidRDefault="00820165" w:rsidP="00820165">
      <w:pPr>
        <w:tabs>
          <w:tab w:val="left" w:pos="709"/>
          <w:tab w:val="left" w:pos="1418"/>
        </w:tabs>
        <w:spacing w:after="120" w:line="410" w:lineRule="exact"/>
        <w:ind w:left="1418" w:hanging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60D">
        <w:rPr>
          <w:rFonts w:ascii="TH SarabunPSK" w:hAnsi="TH SarabunPSK" w:cs="TH SarabunPSK"/>
          <w:b/>
          <w:bCs/>
          <w:sz w:val="32"/>
          <w:szCs w:val="32"/>
          <w:cs/>
        </w:rPr>
        <w:t>ตารางอัตราเบี้ยประกันภัยระยะสั้น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93"/>
      </w:tblGrid>
      <w:tr w:rsidR="00820165" w:rsidRPr="0094260D" w:rsidTr="00724D2D">
        <w:tc>
          <w:tcPr>
            <w:tcW w:w="2552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ระยะเวลาประกันภัย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 xml:space="preserve">              (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94260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693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ร้อยละของเบี้ยประกันภัยเต็มปี</w:t>
            </w:r>
          </w:p>
        </w:tc>
      </w:tr>
      <w:tr w:rsidR="00820165" w:rsidRPr="0094260D" w:rsidTr="00724D2D">
        <w:tc>
          <w:tcPr>
            <w:tcW w:w="2552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820165" w:rsidRPr="0094260D" w:rsidTr="00724D2D">
        <w:tc>
          <w:tcPr>
            <w:tcW w:w="2552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820165" w:rsidRPr="0094260D" w:rsidTr="00724D2D">
        <w:tc>
          <w:tcPr>
            <w:tcW w:w="2552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820165" w:rsidRPr="0094260D" w:rsidTr="00724D2D">
        <w:tc>
          <w:tcPr>
            <w:tcW w:w="2552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820165" w:rsidRPr="0094260D" w:rsidTr="00724D2D">
        <w:tc>
          <w:tcPr>
            <w:tcW w:w="2552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</w:tr>
      <w:tr w:rsidR="00820165" w:rsidRPr="0094260D" w:rsidTr="00724D2D">
        <w:tc>
          <w:tcPr>
            <w:tcW w:w="2552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820165" w:rsidRPr="0094260D" w:rsidTr="00724D2D">
        <w:tc>
          <w:tcPr>
            <w:tcW w:w="2552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3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</w:tr>
      <w:tr w:rsidR="00820165" w:rsidRPr="0094260D" w:rsidTr="00724D2D">
        <w:tc>
          <w:tcPr>
            <w:tcW w:w="2552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820165" w:rsidRPr="0094260D" w:rsidTr="00724D2D">
        <w:tc>
          <w:tcPr>
            <w:tcW w:w="2552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93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820165" w:rsidRPr="0094260D" w:rsidTr="00724D2D">
        <w:tc>
          <w:tcPr>
            <w:tcW w:w="2552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820165" w:rsidRPr="0094260D" w:rsidTr="00724D2D">
        <w:tc>
          <w:tcPr>
            <w:tcW w:w="2552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93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820165" w:rsidRPr="0094260D" w:rsidTr="00724D2D">
        <w:tc>
          <w:tcPr>
            <w:tcW w:w="2552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93" w:type="dxa"/>
          </w:tcPr>
          <w:p w:rsidR="00820165" w:rsidRPr="0094260D" w:rsidRDefault="00820165" w:rsidP="00724D2D">
            <w:pPr>
              <w:tabs>
                <w:tab w:val="left" w:pos="709"/>
                <w:tab w:val="left" w:pos="1418"/>
              </w:tabs>
              <w:spacing w:line="41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60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820165" w:rsidRPr="0094260D" w:rsidRDefault="00820165" w:rsidP="00820165">
      <w:pPr>
        <w:tabs>
          <w:tab w:val="left" w:pos="851"/>
        </w:tabs>
        <w:spacing w:line="41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0165" w:rsidRPr="0094260D" w:rsidRDefault="00820165" w:rsidP="00820165">
      <w:pPr>
        <w:numPr>
          <w:ilvl w:val="0"/>
          <w:numId w:val="3"/>
        </w:numPr>
        <w:tabs>
          <w:tab w:val="left" w:pos="851"/>
        </w:tabs>
        <w:spacing w:after="0" w:line="41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การสิ้นสุดความคุ้มครองโดยอัตโนมัติ</w:t>
      </w:r>
    </w:p>
    <w:p w:rsidR="00820165" w:rsidRPr="0094260D" w:rsidRDefault="00820165" w:rsidP="008201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sz w:val="32"/>
          <w:szCs w:val="32"/>
          <w:cs/>
        </w:rPr>
        <w:tab/>
        <w:t>หากผู้เอาประกันภัยถูกเพิกถอนใบอนุญาตการประกอบกิจการควบคุมประเภทที่</w:t>
      </w:r>
      <w:r w:rsidRPr="0094260D">
        <w:rPr>
          <w:rFonts w:ascii="TH SarabunPSK" w:hAnsi="TH SarabunPSK" w:cs="TH SarabunPSK"/>
          <w:sz w:val="32"/>
          <w:szCs w:val="32"/>
        </w:rPr>
        <w:t xml:space="preserve"> 3 </w:t>
      </w:r>
      <w:r w:rsidRPr="0094260D">
        <w:rPr>
          <w:rFonts w:ascii="TH SarabunPSK" w:hAnsi="TH SarabunPSK" w:cs="TH SarabunPSK"/>
          <w:sz w:val="32"/>
          <w:szCs w:val="32"/>
          <w:cs/>
        </w:rPr>
        <w:t>ส่วนที่เกี่ยวกับการประกอบกิจการควบคุมน้ำมันให้ถือว่ากรมธรรม์ประกันภัยนี้สิ้นสุดความคุ้มครองโดยอัตโนมัติในวันเดียวกันนั้นเช่นกัน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  <w:r w:rsidRPr="0094260D">
        <w:rPr>
          <w:rFonts w:ascii="TH SarabunPSK" w:hAnsi="TH SarabunPSK" w:cs="TH SarabunPSK"/>
          <w:sz w:val="32"/>
          <w:szCs w:val="32"/>
          <w:cs/>
        </w:rPr>
        <w:t>ผู้เอาประกันภัยมีสิทธิได้รับเบี้ยประกันภัยคืนตามอัตราส่วนหากไม่มีการเรียกร้องค่าสินไหมทดแทนในปีรับประกันภัยนั้น</w:t>
      </w:r>
      <w:r w:rsidRPr="0094260D">
        <w:rPr>
          <w:rFonts w:ascii="TH SarabunPSK" w:hAnsi="TH SarabunPSK" w:cs="TH SarabunPSK"/>
          <w:sz w:val="32"/>
          <w:szCs w:val="32"/>
        </w:rPr>
        <w:t xml:space="preserve"> </w:t>
      </w:r>
    </w:p>
    <w:p w:rsidR="00820165" w:rsidRPr="0094260D" w:rsidRDefault="00820165" w:rsidP="00820165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260D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เงื่อนไขพิเศษการคงไว้ซึ่งจำนวนเงินเอาประกันภัย</w:t>
      </w:r>
    </w:p>
    <w:p w:rsidR="00820165" w:rsidRPr="0094260D" w:rsidRDefault="00820165" w:rsidP="0082016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4260D">
        <w:rPr>
          <w:rFonts w:ascii="TH SarabunPSK" w:eastAsia="Angsana New" w:hAnsi="TH SarabunPSK" w:cs="TH SarabunPSK"/>
          <w:sz w:val="32"/>
          <w:szCs w:val="32"/>
          <w:cs/>
        </w:rPr>
        <w:tab/>
        <w:t>ในกรณีที่บริษัทได้ชดใช้ค่าสินไหมทดแทนเพื่อความสูญเสียหรือเสียหายตามกรมธรรม์ประกันภัยนี้</w:t>
      </w:r>
      <w:r w:rsidRPr="0094260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4260D">
        <w:rPr>
          <w:rFonts w:ascii="TH SarabunPSK" w:eastAsia="Angsana New" w:hAnsi="TH SarabunPSK" w:cs="TH SarabunPSK"/>
          <w:sz w:val="32"/>
          <w:szCs w:val="32"/>
          <w:cs/>
        </w:rPr>
        <w:t>บริษัทจะคงให้ความคุ้มครองโดยไม่ลดจำนวนเงินเอาประกันภัยตามจำนวนเงินค่าสินไหมทดแทนที่บริษัทได้ชดใช้ไป</w:t>
      </w:r>
      <w:r w:rsidRPr="0094260D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820165" w:rsidRPr="0094260D" w:rsidRDefault="00820165" w:rsidP="0082016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4260D">
        <w:rPr>
          <w:rFonts w:ascii="TH SarabunPSK" w:hAnsi="TH SarabunPSK" w:cs="TH SarabunPSK"/>
          <w:b/>
          <w:bCs/>
          <w:sz w:val="32"/>
          <w:szCs w:val="32"/>
          <w:cs/>
        </w:rPr>
        <w:t>การระงับข้อพิพาทโดยอนุญาโตตุลาการ</w:t>
      </w:r>
    </w:p>
    <w:p w:rsidR="00820165" w:rsidRPr="0094260D" w:rsidRDefault="00820165" w:rsidP="00820165">
      <w:pPr>
        <w:pStyle w:val="BodyTextIndent3"/>
        <w:ind w:firstLine="868"/>
        <w:jc w:val="thaiDistribute"/>
        <w:rPr>
          <w:rFonts w:ascii="TH SarabunPSK" w:hAnsi="TH SarabunPSK" w:cs="TH SarabunPSK"/>
        </w:rPr>
      </w:pPr>
      <w:r w:rsidRPr="0094260D">
        <w:rPr>
          <w:rFonts w:ascii="TH SarabunPSK" w:hAnsi="TH SarabunPSK" w:cs="TH SarabunPSK"/>
          <w:cs/>
        </w:rPr>
        <w:t>ในกรณีที่มีข้อพิพาท ข้อขัดแย้ง หรือข้อเรียกร้องใดๆ ภายใต้กรมธรรม์ประกันภัยฉบับนี้ ระหว่างผู้มีสิทธิเรียกร้องตามกรมธรรม์ประกันภัยกับบริษัทและหากผู้มีสิทธิเรียกร้องประสงค์ และเห็นควรยุติข้อพิพาทนั้น โดยวิธีการอนุญาโตตุลาการ  บริษัทตกลงยินยอมและให้ทำการวินิจฉัยชี้ขาดโดยอนุญาโตตุลาการ ตามระเบียบสำนักงานคณะกรรมการกำกับและส่งเสริมการประกอบธุรกิจประกันภัยว่าด้วยอนุญาโตตุลาการ</w:t>
      </w:r>
    </w:p>
    <w:p w:rsidR="002B2875" w:rsidRPr="0094260D" w:rsidRDefault="002B2875" w:rsidP="002B2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C65" w:rsidRDefault="00056C65" w:rsidP="002B28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056C65" w:rsidSect="0086324A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E166DA" w:rsidRDefault="00E166DA" w:rsidP="00DA14EF">
      <w:pPr>
        <w:pStyle w:val="Heading2"/>
        <w:spacing w:before="0"/>
        <w:rPr>
          <w:rFonts w:ascii="TH SarabunPSK" w:hAnsi="TH SarabunPSK" w:cs="TH SarabunPSK"/>
          <w:b/>
          <w:bCs/>
        </w:rPr>
      </w:pPr>
    </w:p>
    <w:p w:rsidR="00DA14EF" w:rsidRPr="00DA14EF" w:rsidRDefault="00DA14EF" w:rsidP="00DA14EF">
      <w:pPr>
        <w:pStyle w:val="Heading2"/>
        <w:spacing w:before="0"/>
        <w:rPr>
          <w:rFonts w:ascii="TH SarabunPSK" w:hAnsi="TH SarabunPSK" w:cs="TH SarabunPSK"/>
          <w:b/>
          <w:bCs/>
        </w:rPr>
      </w:pPr>
      <w:r w:rsidRPr="00DA14EF">
        <w:rPr>
          <w:rFonts w:ascii="TH SarabunPSK" w:hAnsi="TH SarabunPSK" w:cs="TH SarabunPSK"/>
          <w:b/>
          <w:bCs/>
          <w:cs/>
        </w:rPr>
        <w:t>ชื่อ / ที่อยู่บริษัท</w:t>
      </w:r>
    </w:p>
    <w:p w:rsidR="00DA14EF" w:rsidRPr="00DA14EF" w:rsidRDefault="00DA14EF" w:rsidP="00DA14EF">
      <w:pPr>
        <w:pStyle w:val="Heading2"/>
        <w:spacing w:before="0"/>
        <w:rPr>
          <w:rFonts w:ascii="TH SarabunPSK" w:hAnsi="TH SarabunPSK" w:cs="TH SarabunPSK"/>
          <w:b/>
          <w:bCs/>
        </w:rPr>
      </w:pPr>
      <w:r w:rsidRPr="00DA14EF">
        <w:rPr>
          <w:rFonts w:ascii="TH SarabunPSK" w:hAnsi="TH SarabunPSK" w:cs="TH SarabunPSK"/>
          <w:b/>
          <w:bCs/>
          <w:cs/>
        </w:rPr>
        <w:t>อัตราเบี้ยประกันภัย</w:t>
      </w:r>
    </w:p>
    <w:p w:rsidR="001A1DEF" w:rsidRDefault="00DA14EF" w:rsidP="00DA14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14EF">
        <w:rPr>
          <w:rFonts w:ascii="TH SarabunPSK" w:hAnsi="TH SarabunPSK" w:cs="TH SarabunPSK"/>
          <w:b/>
          <w:bCs/>
          <w:sz w:val="32"/>
          <w:szCs w:val="32"/>
          <w:cs/>
        </w:rPr>
        <w:t>สำหรับกรมธรรม์ประกันภัยความรับผิดตามกฎหมายอันเกิดจากการประกอบกิจการควบคุมประเภทที่</w:t>
      </w:r>
      <w:r w:rsidRPr="00DA14EF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</w:p>
    <w:p w:rsidR="002B2875" w:rsidRPr="00DA14EF" w:rsidRDefault="00DA14EF" w:rsidP="00DA14E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A14EF">
        <w:rPr>
          <w:rFonts w:ascii="TH SarabunPSK" w:hAnsi="TH SarabunPSK" w:cs="TH SarabunPSK"/>
          <w:b/>
          <w:bCs/>
          <w:sz w:val="32"/>
          <w:szCs w:val="32"/>
          <w:cs/>
        </w:rPr>
        <w:t>ตามพระราชบัญญัติควบคุมน้ำมันเชื้อเพลิง ส่วนที่เกี่ยวกับการประกอบกิจการควบคุมน้ำมัน</w:t>
      </w:r>
    </w:p>
    <w:p w:rsidR="002B2875" w:rsidRPr="0094260D" w:rsidRDefault="002B2875" w:rsidP="002B2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10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5"/>
        <w:gridCol w:w="1843"/>
        <w:gridCol w:w="1844"/>
      </w:tblGrid>
      <w:tr w:rsidR="005C024F" w:rsidRPr="005C024F" w:rsidTr="005C024F">
        <w:trPr>
          <w:cantSplit/>
        </w:trPr>
        <w:tc>
          <w:tcPr>
            <w:tcW w:w="4536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C024F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ประเภทกิจการ</w:t>
            </w:r>
          </w:p>
        </w:tc>
        <w:tc>
          <w:tcPr>
            <w:tcW w:w="2835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C024F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จำนวนเงินจำกัดความรับผิดต่อครั้ง</w:t>
            </w: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C024F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(ขั้นต่ำตามที่กฎหมายกำหนด)</w:t>
            </w:r>
          </w:p>
        </w:tc>
        <w:tc>
          <w:tcPr>
            <w:tcW w:w="1843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C024F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อัตรา</w:t>
            </w:r>
            <w:r w:rsidRPr="005C024F">
              <w:rPr>
                <w:rFonts w:ascii="Angsana New" w:eastAsia="Cordia New" w:hAnsi="Angsana New" w:cs="Angsana New" w:hint="cs"/>
                <w:b/>
                <w:bCs/>
                <w:sz w:val="28"/>
                <w:cs/>
              </w:rPr>
              <w:t>เบี้ยประกันภัย</w:t>
            </w:r>
            <w:r w:rsidRPr="005C024F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ขั้นต่ำ (ของจำนวนเงินจำกัดความรับผิด)</w:t>
            </w: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(ต่อปี)</w:t>
            </w:r>
          </w:p>
        </w:tc>
        <w:tc>
          <w:tcPr>
            <w:tcW w:w="1844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C024F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อัตรา</w:t>
            </w:r>
            <w:r w:rsidRPr="005C024F">
              <w:rPr>
                <w:rFonts w:ascii="Angsana New" w:eastAsia="Cordia New" w:hAnsi="Angsana New" w:cs="Angsana New" w:hint="cs"/>
                <w:b/>
                <w:bCs/>
                <w:sz w:val="28"/>
                <w:cs/>
              </w:rPr>
              <w:t>เบี้ยประกันภัย</w:t>
            </w:r>
            <w:r w:rsidRPr="005C024F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ขั้นสูง (ของจำนวนเงินจำกัดความรับผิด)</w:t>
            </w: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(ต่อปี)</w:t>
            </w:r>
          </w:p>
        </w:tc>
      </w:tr>
      <w:tr w:rsidR="005C024F" w:rsidRPr="005C024F" w:rsidTr="005C024F">
        <w:trPr>
          <w:cantSplit/>
          <w:trHeight w:val="441"/>
        </w:trPr>
        <w:tc>
          <w:tcPr>
            <w:tcW w:w="4536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thaiDistribute"/>
              <w:rPr>
                <w:rFonts w:ascii="Angsana New" w:eastAsia="Cordia New" w:hAnsi="Angsana New" w:cs="Angsana New"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1. คลังน้ำมัน</w:t>
            </w:r>
          </w:p>
        </w:tc>
        <w:tc>
          <w:tcPr>
            <w:tcW w:w="2835" w:type="dxa"/>
            <w:vAlign w:val="center"/>
          </w:tcPr>
          <w:p w:rsidR="005C024F" w:rsidRPr="005C024F" w:rsidRDefault="005C024F" w:rsidP="005C024F">
            <w:pPr>
              <w:spacing w:before="120" w:after="120" w:line="240" w:lineRule="auto"/>
              <w:jc w:val="center"/>
              <w:rPr>
                <w:rFonts w:ascii="Angsana New" w:eastAsia="Cordia New" w:hAnsi="Angsana New" w:cs="Angsana New"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25,000,000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0.1 % </w:t>
            </w:r>
          </w:p>
        </w:tc>
        <w:tc>
          <w:tcPr>
            <w:tcW w:w="1844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1 % </w:t>
            </w:r>
          </w:p>
        </w:tc>
      </w:tr>
      <w:tr w:rsidR="005C024F" w:rsidRPr="005C024F" w:rsidTr="005C024F">
        <w:trPr>
          <w:cantSplit/>
          <w:trHeight w:val="441"/>
        </w:trPr>
        <w:tc>
          <w:tcPr>
            <w:tcW w:w="4536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thaiDistribute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2. สถานที่เก็บรักษาน้ำมัน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ลักษณะที่</w:t>
            </w:r>
            <w:r w:rsidRPr="005C024F">
              <w:rPr>
                <w:rFonts w:ascii="Angsana New" w:eastAsia="Cordia New" w:hAnsi="Angsana New" w:cs="Angsana New" w:hint="cs"/>
                <w:sz w:val="28"/>
                <w:cs/>
              </w:rPr>
              <w:t>สาม</w:t>
            </w:r>
          </w:p>
        </w:tc>
        <w:tc>
          <w:tcPr>
            <w:tcW w:w="2835" w:type="dxa"/>
            <w:vAlign w:val="center"/>
          </w:tcPr>
          <w:p w:rsidR="005C024F" w:rsidRPr="005C024F" w:rsidRDefault="005C024F" w:rsidP="005C024F">
            <w:pPr>
              <w:spacing w:before="120" w:after="120" w:line="240" w:lineRule="auto"/>
              <w:jc w:val="center"/>
              <w:rPr>
                <w:rFonts w:ascii="Angsana New" w:eastAsia="Cordia New" w:hAnsi="Angsana New" w:cs="Angsana New"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1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,500,000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0.1 % </w:t>
            </w:r>
          </w:p>
        </w:tc>
        <w:tc>
          <w:tcPr>
            <w:tcW w:w="1844" w:type="dxa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>1 %</w:t>
            </w:r>
          </w:p>
        </w:tc>
      </w:tr>
      <w:tr w:rsidR="005C024F" w:rsidRPr="005C024F" w:rsidTr="005C024F">
        <w:trPr>
          <w:cantSplit/>
        </w:trPr>
        <w:tc>
          <w:tcPr>
            <w:tcW w:w="4536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thaiDistribute"/>
              <w:rPr>
                <w:rFonts w:ascii="Angsana New" w:eastAsia="Cordia New" w:hAnsi="Angsana New" w:cs="Angsana New"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3. สถานีบริการน้ำมัน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ประเภท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ก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หรือประเภท ข</w:t>
            </w:r>
          </w:p>
        </w:tc>
        <w:tc>
          <w:tcPr>
            <w:tcW w:w="2835" w:type="dxa"/>
            <w:vAlign w:val="center"/>
          </w:tcPr>
          <w:p w:rsidR="005C024F" w:rsidRPr="005C024F" w:rsidRDefault="005C024F" w:rsidP="005C024F">
            <w:pPr>
              <w:spacing w:before="120" w:after="120" w:line="240" w:lineRule="auto"/>
              <w:jc w:val="center"/>
              <w:rPr>
                <w:rFonts w:ascii="Angsana New" w:eastAsia="Cordia New" w:hAnsi="Angsana New" w:cs="Angsana New"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2,000,000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0.1 % </w:t>
            </w:r>
          </w:p>
        </w:tc>
        <w:tc>
          <w:tcPr>
            <w:tcW w:w="1844" w:type="dxa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>1 %</w:t>
            </w:r>
          </w:p>
        </w:tc>
      </w:tr>
      <w:tr w:rsidR="005C024F" w:rsidRPr="005C024F" w:rsidTr="005C024F">
        <w:trPr>
          <w:cantSplit/>
        </w:trPr>
        <w:tc>
          <w:tcPr>
            <w:tcW w:w="4536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thaiDistribute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4. สถานีบริการน้ำมัน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ประเภท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ค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ลักษณะที่</w:t>
            </w:r>
            <w:r w:rsidRPr="005C024F">
              <w:rPr>
                <w:rFonts w:ascii="Angsana New" w:eastAsia="Cordia New" w:hAnsi="Angsana New" w:cs="Angsana New" w:hint="cs"/>
                <w:sz w:val="28"/>
                <w:cs/>
              </w:rPr>
              <w:t>สอง</w:t>
            </w:r>
          </w:p>
        </w:tc>
        <w:tc>
          <w:tcPr>
            <w:tcW w:w="2835" w:type="dxa"/>
            <w:vAlign w:val="center"/>
          </w:tcPr>
          <w:p w:rsidR="005C024F" w:rsidRPr="005C024F" w:rsidRDefault="005C024F" w:rsidP="005C024F">
            <w:pPr>
              <w:spacing w:before="120" w:after="120" w:line="240" w:lineRule="auto"/>
              <w:jc w:val="center"/>
              <w:rPr>
                <w:rFonts w:ascii="Angsana New" w:eastAsia="Cordia New" w:hAnsi="Angsana New" w:cs="Angsana New"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1,000,000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>0.25 %</w:t>
            </w:r>
          </w:p>
        </w:tc>
        <w:tc>
          <w:tcPr>
            <w:tcW w:w="1844" w:type="dxa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>1 %</w:t>
            </w:r>
          </w:p>
        </w:tc>
      </w:tr>
      <w:tr w:rsidR="005C024F" w:rsidRPr="005C024F" w:rsidTr="005C024F">
        <w:trPr>
          <w:cantSplit/>
        </w:trPr>
        <w:tc>
          <w:tcPr>
            <w:tcW w:w="4536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thaiDistribute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5. สถานีบริการน้ำมัน ประเภท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จ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ลักษณะที่</w:t>
            </w:r>
            <w:r w:rsidRPr="005C024F">
              <w:rPr>
                <w:rFonts w:ascii="Angsana New" w:eastAsia="Cordia New" w:hAnsi="Angsana New" w:cs="Angsana New" w:hint="cs"/>
                <w:sz w:val="28"/>
                <w:cs/>
              </w:rPr>
              <w:t>สอง</w:t>
            </w:r>
          </w:p>
        </w:tc>
        <w:tc>
          <w:tcPr>
            <w:tcW w:w="2835" w:type="dxa"/>
            <w:vAlign w:val="center"/>
          </w:tcPr>
          <w:p w:rsidR="005C024F" w:rsidRPr="005C024F" w:rsidRDefault="005C024F" w:rsidP="005C024F">
            <w:pPr>
              <w:spacing w:before="120" w:after="120" w:line="240" w:lineRule="auto"/>
              <w:jc w:val="center"/>
              <w:rPr>
                <w:rFonts w:ascii="Angsana New" w:eastAsia="Cordia New" w:hAnsi="Angsana New" w:cs="Angsana New"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500,000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>0.1 %</w:t>
            </w:r>
          </w:p>
        </w:tc>
        <w:tc>
          <w:tcPr>
            <w:tcW w:w="1844" w:type="dxa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>1 %</w:t>
            </w:r>
          </w:p>
        </w:tc>
      </w:tr>
      <w:tr w:rsidR="005C024F" w:rsidRPr="005C024F" w:rsidTr="005C024F">
        <w:trPr>
          <w:cantSplit/>
        </w:trPr>
        <w:tc>
          <w:tcPr>
            <w:tcW w:w="4536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thaiDistribute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6. สถานีบริการน้ำมัน ประเภท ฉ</w:t>
            </w:r>
          </w:p>
          <w:p w:rsidR="005C024F" w:rsidRPr="005C024F" w:rsidRDefault="005C024F" w:rsidP="005C024F">
            <w:pPr>
              <w:tabs>
                <w:tab w:val="left" w:pos="426"/>
              </w:tabs>
              <w:spacing w:after="0" w:line="240" w:lineRule="auto"/>
              <w:ind w:left="426" w:hanging="426"/>
              <w:jc w:val="thaiDistribute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  <w:cs/>
              </w:rPr>
              <w:t xml:space="preserve">   (ก)  สถานีบริการน้ำมัน ประเภท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ฉ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 xml:space="preserve">ที่เก็บน้ำมันไม่เกิน 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500,000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ลิตร</w:t>
            </w:r>
          </w:p>
          <w:p w:rsidR="005C024F" w:rsidRPr="005C024F" w:rsidRDefault="005C024F" w:rsidP="005C024F">
            <w:pPr>
              <w:spacing w:after="0" w:line="240" w:lineRule="auto"/>
              <w:ind w:left="426" w:hanging="426"/>
              <w:jc w:val="thaiDistribute"/>
              <w:rPr>
                <w:rFonts w:ascii="Angsana New" w:eastAsia="Cordia New" w:hAnsi="Angsana New" w:cs="Angsana New"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 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(ข)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สถานีบริการน้ำมัน ประเภท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ฉ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 xml:space="preserve"> ที่เก็บน้ำมันเกิน </w:t>
            </w:r>
            <w:r w:rsidRPr="005C024F">
              <w:rPr>
                <w:rFonts w:ascii="Angsana New" w:eastAsia="Cordia New" w:hAnsi="Angsana New" w:cs="Angsana New"/>
                <w:sz w:val="28"/>
              </w:rPr>
              <w:t xml:space="preserve">500,000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ลิตร</w:t>
            </w:r>
          </w:p>
        </w:tc>
        <w:tc>
          <w:tcPr>
            <w:tcW w:w="2835" w:type="dxa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1,500,000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บาท</w:t>
            </w: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20,000,000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บาท</w:t>
            </w: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843" w:type="dxa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>0.1 %</w:t>
            </w: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>0.1 %</w:t>
            </w:r>
          </w:p>
        </w:tc>
        <w:tc>
          <w:tcPr>
            <w:tcW w:w="1844" w:type="dxa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1 % </w:t>
            </w: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>1 %</w:t>
            </w:r>
          </w:p>
        </w:tc>
      </w:tr>
      <w:tr w:rsidR="005C024F" w:rsidRPr="005C024F" w:rsidTr="005C024F">
        <w:trPr>
          <w:cantSplit/>
        </w:trPr>
        <w:tc>
          <w:tcPr>
            <w:tcW w:w="4536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ind w:left="176" w:hanging="176"/>
              <w:jc w:val="thaiDistribute"/>
              <w:rPr>
                <w:rFonts w:ascii="Angsana New" w:eastAsia="Cordia New" w:hAnsi="Angsana New" w:cs="Angsana New"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sz w:val="28"/>
                <w:cs/>
              </w:rPr>
              <w:t xml:space="preserve">7. ระบบการขนส่งน้ำมันทางท่อ </w:t>
            </w:r>
          </w:p>
          <w:p w:rsidR="005C024F" w:rsidRPr="005C024F" w:rsidRDefault="005C024F" w:rsidP="005C024F">
            <w:pPr>
              <w:spacing w:after="0" w:line="240" w:lineRule="auto"/>
              <w:ind w:left="588" w:hanging="588"/>
              <w:jc w:val="thaiDistribute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     7.1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ต่อระบบการขนส่งน้ำมัน ทางท่อ</w:t>
            </w:r>
            <w:r w:rsidRPr="005C024F">
              <w:rPr>
                <w:rFonts w:ascii="Angsana New" w:eastAsia="Cordia New" w:hAnsi="Angsana New" w:cs="Angsana New" w:hint="cs"/>
                <w:sz w:val="28"/>
                <w:cs/>
              </w:rPr>
              <w:t>ไม่เกิน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 xml:space="preserve"> 10 กิโลเมตร</w:t>
            </w:r>
          </w:p>
          <w:p w:rsidR="005C024F" w:rsidRPr="005C024F" w:rsidRDefault="005C024F" w:rsidP="005C024F">
            <w:pPr>
              <w:spacing w:after="0" w:line="240" w:lineRule="auto"/>
              <w:ind w:left="570" w:hanging="570"/>
              <w:jc w:val="thaiDistribute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     7.2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ต่อระบบการขนส่งน้ำมัน ทางท่อ</w:t>
            </w:r>
            <w:r w:rsidRPr="005C024F">
              <w:rPr>
                <w:rFonts w:ascii="Angsana New" w:eastAsia="Cordia New" w:hAnsi="Angsana New" w:cs="Angsana New" w:hint="cs"/>
                <w:sz w:val="28"/>
                <w:cs/>
              </w:rPr>
              <w:t>ไม่เกิน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</w:rPr>
              <w:t>20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 xml:space="preserve"> กิโลเมตร</w:t>
            </w:r>
          </w:p>
          <w:p w:rsidR="005C024F" w:rsidRPr="005C024F" w:rsidRDefault="005C024F" w:rsidP="005C024F">
            <w:pPr>
              <w:spacing w:after="0" w:line="240" w:lineRule="auto"/>
              <w:ind w:left="615" w:hanging="615"/>
              <w:jc w:val="thaiDistribute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     7.3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ต่อระบบการขนส่งน้ำมัน ทางท่อ</w:t>
            </w:r>
            <w:r w:rsidRPr="005C024F">
              <w:rPr>
                <w:rFonts w:ascii="Angsana New" w:eastAsia="Cordia New" w:hAnsi="Angsana New" w:cs="Angsana New" w:hint="cs"/>
                <w:sz w:val="28"/>
                <w:cs/>
              </w:rPr>
              <w:t>ไม่เกิน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</w:rPr>
              <w:t>30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 xml:space="preserve"> กิโลเมตร</w:t>
            </w:r>
          </w:p>
          <w:p w:rsidR="005C024F" w:rsidRPr="005C024F" w:rsidRDefault="005C024F" w:rsidP="005C024F">
            <w:pPr>
              <w:spacing w:after="0" w:line="240" w:lineRule="auto"/>
              <w:ind w:left="570" w:hanging="570"/>
              <w:jc w:val="thaiDistribute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     7.4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ต่อระบบการขนส่งน้ำมัน ทางท่อ</w:t>
            </w:r>
            <w:r w:rsidRPr="005C024F">
              <w:rPr>
                <w:rFonts w:ascii="Angsana New" w:eastAsia="Cordia New" w:hAnsi="Angsana New" w:cs="Angsana New" w:hint="cs"/>
                <w:sz w:val="28"/>
                <w:cs/>
              </w:rPr>
              <w:t>ไม่เกิน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</w:rPr>
              <w:t>40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 xml:space="preserve"> กิโลเมตร</w:t>
            </w:r>
          </w:p>
          <w:p w:rsidR="005C024F" w:rsidRPr="005C024F" w:rsidRDefault="005C024F" w:rsidP="005C024F">
            <w:pPr>
              <w:spacing w:after="0" w:line="240" w:lineRule="auto"/>
              <w:ind w:left="561" w:hanging="561"/>
              <w:jc w:val="thaiDistribute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     7.5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ต่อระบบการขนส่งน้ำมัน ทางท่อ</w:t>
            </w:r>
            <w:r w:rsidRPr="005C024F">
              <w:rPr>
                <w:rFonts w:ascii="Angsana New" w:eastAsia="Cordia New" w:hAnsi="Angsana New" w:cs="Angsana New" w:hint="cs"/>
                <w:sz w:val="28"/>
                <w:cs/>
              </w:rPr>
              <w:t>ไม่เกิน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</w:rPr>
              <w:t>50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 xml:space="preserve"> กิโลเมตร</w:t>
            </w:r>
          </w:p>
          <w:p w:rsidR="005C024F" w:rsidRPr="005C024F" w:rsidRDefault="005C024F" w:rsidP="005C024F">
            <w:pPr>
              <w:spacing w:after="0" w:line="240" w:lineRule="auto"/>
              <w:ind w:left="525" w:hanging="525"/>
              <w:jc w:val="thaiDistribute"/>
              <w:rPr>
                <w:rFonts w:ascii="Angsana New" w:eastAsia="Cordia New" w:hAnsi="Angsana New" w:cs="Angsana New"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     7.6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ต่อระบบการขนส่งน้ำมัน ทางท่อ</w:t>
            </w:r>
            <w:r w:rsidRPr="005C024F">
              <w:rPr>
                <w:rFonts w:ascii="Angsana New" w:eastAsia="Cordia New" w:hAnsi="Angsana New" w:cs="Angsana New" w:hint="cs"/>
                <w:sz w:val="28"/>
                <w:cs/>
              </w:rPr>
              <w:t>เกินกว่า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  <w:r w:rsidRPr="005C024F">
              <w:rPr>
                <w:rFonts w:ascii="Angsana New" w:eastAsia="Cordia New" w:hAnsi="Angsana New" w:cs="Angsana New"/>
                <w:sz w:val="28"/>
              </w:rPr>
              <w:t>50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 xml:space="preserve"> กิโลเมตร</w:t>
            </w:r>
            <w:r w:rsidRPr="005C024F">
              <w:rPr>
                <w:rFonts w:ascii="Angsana New" w:eastAsia="Cordia New" w:hAnsi="Angsana New" w:cs="Angsana New" w:hint="cs"/>
                <w:sz w:val="28"/>
                <w:cs/>
              </w:rPr>
              <w:t>ขึ้นไป</w:t>
            </w:r>
          </w:p>
          <w:p w:rsidR="005C024F" w:rsidRPr="005C024F" w:rsidRDefault="005C024F" w:rsidP="005C024F">
            <w:pPr>
              <w:spacing w:after="0" w:line="240" w:lineRule="auto"/>
              <w:ind w:left="176" w:hanging="176"/>
              <w:jc w:val="thaiDistribute"/>
              <w:rPr>
                <w:rFonts w:ascii="Angsana New" w:eastAsia="Cordia New" w:hAnsi="Angsana New" w:cs="Angsana New"/>
                <w:sz w:val="28"/>
                <w:cs/>
              </w:rPr>
            </w:pPr>
          </w:p>
          <w:p w:rsidR="005C024F" w:rsidRPr="005C024F" w:rsidRDefault="005C024F" w:rsidP="005C024F">
            <w:pPr>
              <w:spacing w:after="0" w:line="240" w:lineRule="auto"/>
              <w:ind w:left="176" w:hanging="176"/>
              <w:jc w:val="thaiDistribute"/>
              <w:rPr>
                <w:rFonts w:ascii="Angsana New" w:eastAsia="Cordia New" w:hAnsi="Angsana New" w:cs="Angsana New"/>
                <w:sz w:val="28"/>
                <w:cs/>
              </w:rPr>
            </w:pPr>
          </w:p>
        </w:tc>
        <w:tc>
          <w:tcPr>
            <w:tcW w:w="2835" w:type="dxa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1,000,000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บาท</w:t>
            </w: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2,000,000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บาท</w:t>
            </w: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3,000,000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บาท</w:t>
            </w: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4,000,000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บาท</w:t>
            </w: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5,000,000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บาท</w:t>
            </w: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 xml:space="preserve">5,000,000 </w:t>
            </w:r>
            <w:r w:rsidRPr="005C024F">
              <w:rPr>
                <w:rFonts w:ascii="Angsana New" w:eastAsia="Cordia New" w:hAnsi="Angsana New" w:cs="Angsana New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58420</wp:posOffset>
                      </wp:positionV>
                      <wp:extent cx="205105" cy="2013585"/>
                      <wp:effectExtent l="8255" t="5715" r="5715" b="9525"/>
                      <wp:wrapNone/>
                      <wp:docPr id="6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5105" cy="2013585"/>
                              </a:xfrm>
                              <a:prstGeom prst="rightBrace">
                                <a:avLst>
                                  <a:gd name="adj1" fmla="val 818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38E8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style="position:absolute;margin-left:-.7pt;margin-top:4.6pt;width:16.15pt;height:1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"/>
                  </w:pict>
                </mc:Fallback>
              </mc:AlternateContent>
            </w: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>0.1 %</w:t>
            </w: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  <w:cs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>0.1 %</w:t>
            </w:r>
          </w:p>
        </w:tc>
        <w:tc>
          <w:tcPr>
            <w:tcW w:w="1844" w:type="dxa"/>
            <w:vAlign w:val="center"/>
          </w:tcPr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58420</wp:posOffset>
                      </wp:positionV>
                      <wp:extent cx="205105" cy="2013585"/>
                      <wp:effectExtent l="12065" t="5715" r="11430" b="9525"/>
                      <wp:wrapNone/>
                      <wp:docPr id="5" name="Right Br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5105" cy="2013585"/>
                              </a:xfrm>
                              <a:prstGeom prst="rightBrace">
                                <a:avLst>
                                  <a:gd name="adj1" fmla="val 818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BB822" id="Right Brace 5" o:spid="_x0000_s1026" type="#_x0000_t88" style="position:absolute;margin-left:-3.3pt;margin-top:4.6pt;width:16.15pt;height:1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"/>
                  </w:pict>
                </mc:Fallback>
              </mc:AlternateContent>
            </w: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>1 %</w:t>
            </w: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5C024F" w:rsidRPr="005C024F" w:rsidRDefault="005C024F" w:rsidP="005C024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C024F">
              <w:rPr>
                <w:rFonts w:ascii="Angsana New" w:eastAsia="Cordia New" w:hAnsi="Angsana New" w:cs="Angsana New"/>
                <w:sz w:val="28"/>
              </w:rPr>
              <w:t>2 %</w:t>
            </w:r>
          </w:p>
        </w:tc>
      </w:tr>
    </w:tbl>
    <w:p w:rsidR="002B2875" w:rsidRPr="0094260D" w:rsidRDefault="002B2875" w:rsidP="002B2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190A" w:rsidRDefault="004C190A" w:rsidP="002B28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4C190A" w:rsidSect="005C024F">
          <w:pgSz w:w="11906" w:h="16838"/>
          <w:pgMar w:top="709" w:right="424" w:bottom="426" w:left="709" w:header="708" w:footer="708" w:gutter="0"/>
          <w:cols w:space="708"/>
          <w:docGrid w:linePitch="360"/>
        </w:sectPr>
      </w:pPr>
    </w:p>
    <w:p w:rsidR="00FC1061" w:rsidRPr="00FC1061" w:rsidRDefault="00FC1061" w:rsidP="00FC106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10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สรุปสาระสำคัญเงื่อนไขความคุ้มครองและข้อยกเว้น</w:t>
      </w:r>
    </w:p>
    <w:p w:rsidR="00FC1061" w:rsidRPr="00FC1061" w:rsidRDefault="00FC1061" w:rsidP="00FC106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10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กรมธรรม์ประกันภัยความรับผิดตามกฎหมายอันเกิดจากการประกอบกิจการควบคุมประเภทที่</w:t>
      </w:r>
      <w:r w:rsidRPr="00FC106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</w:t>
      </w:r>
    </w:p>
    <w:p w:rsidR="00FC1061" w:rsidRPr="00FC1061" w:rsidRDefault="00FC1061" w:rsidP="00FC106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10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ตาม</w:t>
      </w:r>
      <w:r w:rsidRPr="00FC10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กฎหมายว่าด้วยการ</w:t>
      </w:r>
      <w:r w:rsidRPr="00FC10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ควบคุมน้ำมันเชื้อเพลิง ส่วนที่เกี่ยวกับการประกอบกิจการควบคุมน้ำมัน</w:t>
      </w:r>
    </w:p>
    <w:p w:rsidR="00FC1061" w:rsidRPr="00FC1061" w:rsidRDefault="00FC1061" w:rsidP="00FC1061">
      <w:pPr>
        <w:spacing w:after="0" w:line="240" w:lineRule="auto"/>
        <w:ind w:left="1326" w:hanging="1326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FC1061" w:rsidRPr="00FC1061" w:rsidRDefault="00FC1061" w:rsidP="00FC1061">
      <w:pPr>
        <w:spacing w:after="0" w:line="240" w:lineRule="auto"/>
        <w:ind w:left="1326" w:hanging="1326"/>
        <w:rPr>
          <w:rFonts w:ascii="TH SarabunPSK" w:eastAsia="Times New Roman" w:hAnsi="TH SarabunPSK" w:cs="TH SarabunPSK"/>
          <w:sz w:val="32"/>
          <w:szCs w:val="32"/>
          <w:u w:val="single"/>
          <w:cs/>
        </w:rPr>
      </w:pPr>
      <w:r w:rsidRPr="00FC106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ความคุ้มครอง </w:t>
      </w:r>
    </w:p>
    <w:p w:rsidR="00FC1061" w:rsidRPr="00FC1061" w:rsidRDefault="00FC1061" w:rsidP="00FC1061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1061">
        <w:rPr>
          <w:rFonts w:ascii="TH SarabunPSK" w:eastAsia="Times New Roman" w:hAnsi="TH SarabunPSK" w:cs="TH SarabunPSK"/>
          <w:sz w:val="32"/>
          <w:szCs w:val="32"/>
          <w:cs/>
        </w:rPr>
        <w:t xml:space="preserve">บริษัทจะชดใช้ค่าสินไหมทดแทนในนามผู้เอาประกันภัยกรณีผู้เอาประกันภัยมีความรับผิดตามกฎหมายต้องชดใช้ค่าเสียหายแก่ผู้ได้รับความเสียหายอันเนื่องมาจากอัคคีภัยหรือการระเบิดจากการประกอบกิจการควบคุมประเภทที่ 3 ส่วนที่เกี่ยวกับการประกอบกิจการควบคุมน้ำมัน เฉพาะบริเวณแนวเขตที่ยื่นขอรับใบอนุญาตประกอบกิจการควบคุมประเภทที่ 3 </w:t>
      </w:r>
      <w:r w:rsidRPr="00FC106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ส่วนที่เกี่ยวกับการประกอบกิจการควบคุมน้ำมันภายในอาณาเขตประเทศไทย</w:t>
      </w:r>
      <w:r w:rsidRPr="00FC1061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ดังที่ได้ระบุไว้ในตารางกรมธรรม์ประกันภัย ในระหว่างระยะเวลาที่กรมธรรม์ประกันภัยมีผลบังคับและทำให้เกิดความสูญเสียหรือความเสียหาย ดังต่อไปนี้</w:t>
      </w:r>
    </w:p>
    <w:p w:rsidR="00FC1061" w:rsidRPr="000113F8" w:rsidRDefault="000113F8" w:rsidP="000113F8">
      <w:pPr>
        <w:spacing w:before="120"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113F8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="00FC1061" w:rsidRPr="000113F8">
        <w:rPr>
          <w:rFonts w:ascii="TH SarabunPSK" w:eastAsia="Times New Roman" w:hAnsi="TH SarabunPSK" w:cs="TH SarabunPSK"/>
          <w:sz w:val="32"/>
          <w:szCs w:val="32"/>
          <w:cs/>
        </w:rPr>
        <w:t>การเสียชีวิต</w:t>
      </w:r>
      <w:r w:rsidR="00FC1061" w:rsidRPr="000113F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C1061" w:rsidRPr="000113F8">
        <w:rPr>
          <w:rFonts w:ascii="TH SarabunPSK" w:eastAsia="Times New Roman" w:hAnsi="TH SarabunPSK" w:cs="TH SarabunPSK"/>
          <w:sz w:val="32"/>
          <w:szCs w:val="32"/>
          <w:cs/>
        </w:rPr>
        <w:t>หรือความบาดเจ็บต่อร่างกาย หรือทุพพลภาพถาวรสิ้นเชิง</w:t>
      </w:r>
      <w:r w:rsidR="00FC1061" w:rsidRPr="000113F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C1061" w:rsidRPr="000113F8">
        <w:rPr>
          <w:rFonts w:ascii="TH SarabunPSK" w:eastAsia="Times New Roman" w:hAnsi="TH SarabunPSK" w:cs="TH SarabunPSK"/>
          <w:sz w:val="32"/>
          <w:szCs w:val="32"/>
          <w:cs/>
        </w:rPr>
        <w:t>หรือความเจ็บป่วย ของผู้ได้รับความเสียหาย</w:t>
      </w:r>
    </w:p>
    <w:p w:rsidR="00FC1061" w:rsidRPr="000113F8" w:rsidRDefault="000113F8" w:rsidP="000113F8">
      <w:pPr>
        <w:spacing w:before="120"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113F8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="00FC1061" w:rsidRPr="000113F8">
        <w:rPr>
          <w:rFonts w:ascii="TH SarabunPSK" w:eastAsia="Times New Roman" w:hAnsi="TH SarabunPSK" w:cs="TH SarabunPSK"/>
          <w:sz w:val="32"/>
          <w:szCs w:val="32"/>
          <w:cs/>
        </w:rPr>
        <w:t>ความเสียหายต่อทรัพย์สินของผู้ได้รับความเสียหาย</w:t>
      </w:r>
    </w:p>
    <w:p w:rsidR="00FC1061" w:rsidRPr="00FC1061" w:rsidRDefault="00FC1061" w:rsidP="00FC1061">
      <w:pPr>
        <w:tabs>
          <w:tab w:val="left" w:pos="2184"/>
          <w:tab w:val="left" w:pos="257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FC1061" w:rsidRPr="00FC1061" w:rsidRDefault="00FC1061" w:rsidP="00FC1061">
      <w:pPr>
        <w:tabs>
          <w:tab w:val="left" w:pos="2184"/>
          <w:tab w:val="left" w:pos="257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FC106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ข้อยกเว้น   </w:t>
      </w:r>
    </w:p>
    <w:p w:rsidR="00FC1061" w:rsidRPr="00FC1061" w:rsidRDefault="00FC1061" w:rsidP="00FC106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1061">
        <w:rPr>
          <w:rFonts w:ascii="TH SarabunPSK" w:eastAsia="Times New Roman" w:hAnsi="TH SarabunPSK" w:cs="TH SarabunPSK"/>
          <w:sz w:val="32"/>
          <w:szCs w:val="32"/>
          <w:cs/>
        </w:rPr>
        <w:t>กรมธรรม์ประกันภัยนี้ไม่คุ้มครอง</w:t>
      </w:r>
    </w:p>
    <w:p w:rsidR="00FC1061" w:rsidRPr="00FC1061" w:rsidRDefault="002E4D9E" w:rsidP="002E4D9E">
      <w:pPr>
        <w:spacing w:before="60"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ความสูญเสียหรือเสียหายใดๆ</w:t>
      </w:r>
      <w:r w:rsidR="00FC1061" w:rsidRPr="00FC1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ที่เกิดขึ้นจากการประกอบกิจการอื่นซึ่งไม่ใช่การประกอบกิจการควบคุมประเภทที่</w:t>
      </w:r>
      <w:r w:rsidR="00FC1061" w:rsidRPr="00FC1061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ตามกฎหมายว่าด้วยการควบคุมน้ำมันเชื้อเพลิง ส่วนที่เกี่ยวกับการประกอบกิจการควบคุมน้ำมัน</w:t>
      </w:r>
    </w:p>
    <w:p w:rsidR="00FC1061" w:rsidRPr="00FC1061" w:rsidRDefault="002E4D9E" w:rsidP="002E4D9E">
      <w:pPr>
        <w:suppressAutoHyphens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ความรับผิดสำหรับความสูญเสียหรือความเสียหายต่อ</w:t>
      </w:r>
    </w:p>
    <w:p w:rsidR="00FC1061" w:rsidRPr="00FC1061" w:rsidRDefault="002E4D9E" w:rsidP="002E4D9E">
      <w:pPr>
        <w:tabs>
          <w:tab w:val="left" w:pos="1701"/>
        </w:tabs>
        <w:suppressAutoHyphens/>
        <w:spacing w:after="0" w:line="240" w:lineRule="auto"/>
        <w:ind w:left="106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2.1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ทรัพย์สินที่ผู้เอาประกันภัยครอบครอง หรืออยู่ในความดูแล หรือควบคุมหรือกำลังใช้หรือกำลังปฏิบัติงาน โดยผู้เอาประกันภัย</w:t>
      </w:r>
    </w:p>
    <w:p w:rsidR="00FC1061" w:rsidRPr="00FC1061" w:rsidRDefault="002E4D9E" w:rsidP="002E4D9E">
      <w:pPr>
        <w:tabs>
          <w:tab w:val="left" w:pos="1701"/>
        </w:tabs>
        <w:suppressAutoHyphens/>
        <w:spacing w:after="0" w:line="240" w:lineRule="auto"/>
        <w:ind w:left="106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2.2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ทรัพย์สินที่ลูกจ้างหรือตัวแทนของผู้เอาประกันภัยดูแล ควบคุม กำลังใช้ หรือกำลังปฏิบัติงาน เพื่อ</w:t>
      </w:r>
      <w:r w:rsidR="00FC1061" w:rsidRPr="00FC1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ผู้เอาประกันภัยในระหว่างทางการที่จ้าง</w:t>
      </w:r>
    </w:p>
    <w:p w:rsidR="00FC1061" w:rsidRPr="00FC1061" w:rsidRDefault="002E4D9E" w:rsidP="002E4D9E">
      <w:pPr>
        <w:spacing w:before="60"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ความรับผิดใดๆ</w:t>
      </w:r>
      <w:r w:rsidR="00FC1061" w:rsidRPr="00FC1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ที่เกิดขึ้นจากคำพิพากษาหรือกระบวนการยุติธรรม</w:t>
      </w:r>
      <w:r w:rsidR="00FC1061" w:rsidRPr="00FC1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ซึ่งมิใช่ศาลไทย</w:t>
      </w:r>
      <w:r w:rsidR="00FC1061" w:rsidRPr="00FC1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หรือที่เกิดขึ้นหรือสืบเนื่องจากคำพิพากษาของศาลไทยเพื่อบังคับคดีให้ตัดสินนอกราชอาณาจักรไทย</w:t>
      </w:r>
    </w:p>
    <w:p w:rsidR="00FC1061" w:rsidRPr="00FC1061" w:rsidRDefault="002E4D9E" w:rsidP="002E4D9E">
      <w:pPr>
        <w:spacing w:before="60" w:after="0" w:line="240" w:lineRule="auto"/>
        <w:ind w:left="709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4. </w:t>
      </w:r>
      <w:r w:rsidR="00FC1061" w:rsidRPr="00FC106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ความสูญเสียหรือเสียหายใดๆ</w:t>
      </w:r>
      <w:r w:rsidR="00FC1061" w:rsidRPr="00FC1061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="00FC1061" w:rsidRPr="00FC106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อันเป็นผลมาจากสถานประกอบการที่เอาประกันภัยอยู่ระหว่างการก่อสร้าง</w:t>
      </w:r>
      <w:r w:rsidR="00FC1061" w:rsidRPr="00FC1061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="00FC1061" w:rsidRPr="00FC106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ต่อเติม</w:t>
      </w:r>
      <w:r w:rsidR="00FC1061" w:rsidRPr="00FC1061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="00FC1061" w:rsidRPr="00FC106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รื้อถอนอาคารหรือสิ่งปลูกสร้างใด</w:t>
      </w:r>
    </w:p>
    <w:p w:rsidR="00FC1061" w:rsidRPr="00FC1061" w:rsidRDefault="002E4D9E" w:rsidP="002E4D9E">
      <w:pPr>
        <w:spacing w:before="60" w:after="0"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ความรับผิดอันเกิดจากสัญญาที่ผู้เอาประกันภัยทำขึ้น</w:t>
      </w:r>
      <w:r w:rsidR="00FC1061" w:rsidRPr="00FC1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ซึ่งถ้าไม่มีสัญญาดังกล่าว</w:t>
      </w:r>
      <w:r w:rsidR="00FC1061" w:rsidRPr="00FC1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ความรับผิดของผู้เอาประกันภัยจะไม่เกิดขึ้น</w:t>
      </w:r>
    </w:p>
    <w:p w:rsidR="00FC1061" w:rsidRPr="00FC1061" w:rsidRDefault="002E4D9E" w:rsidP="002E4D9E">
      <w:pPr>
        <w:spacing w:before="60" w:after="0"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6.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ค่าปรับทางแพ่ง</w:t>
      </w:r>
      <w:r w:rsidR="00FC1061" w:rsidRPr="00FC1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ค่าปรับทางอาญา</w:t>
      </w:r>
      <w:r w:rsidR="00FC1061" w:rsidRPr="00FC1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หรือค่าปรับโดยสัญญา</w:t>
      </w:r>
    </w:p>
    <w:p w:rsidR="00FC1061" w:rsidRPr="00FC1061" w:rsidRDefault="002E4D9E" w:rsidP="002E4D9E">
      <w:pPr>
        <w:spacing w:before="60" w:after="0"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ความรับผิดไม่ว่าลักษณะใดๆ</w:t>
      </w:r>
      <w:r w:rsidR="00FC1061" w:rsidRPr="00FC106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อันเกิดจาก</w:t>
      </w:r>
      <w:r w:rsidR="00FC1061" w:rsidRPr="00FC1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หรือเกี่ยวเนื่องมาจาก</w:t>
      </w:r>
      <w:r w:rsidR="00FC1061" w:rsidRPr="00FC106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หรือเป็นผลโดยตรงหรือโดยอ้อมจาก</w:t>
      </w:r>
    </w:p>
    <w:p w:rsidR="00FC1061" w:rsidRPr="00FC1061" w:rsidRDefault="002E4D9E" w:rsidP="002E4D9E">
      <w:pPr>
        <w:spacing w:after="0" w:line="240" w:lineRule="auto"/>
        <w:ind w:left="106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7.1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สงคราม การรุกราน การกระทำที่มุ่งร้ายของศัตรูต่างชาติ หรือการกระทำที่มุ่งร้ายคล้ายสงคราม</w:t>
      </w:r>
      <w:r w:rsidR="00FC1061" w:rsidRPr="00FC106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ไม่ว่าจะมีการประกาศหรือไม่ก็ตาม</w:t>
      </w:r>
      <w:r w:rsidR="00FC1061" w:rsidRPr="00FC1061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หรือสงครามกลางเมือง</w:t>
      </w:r>
    </w:p>
    <w:p w:rsidR="00FC1061" w:rsidRPr="00FC1061" w:rsidRDefault="002E4D9E" w:rsidP="002E4D9E">
      <w:pPr>
        <w:spacing w:after="0" w:line="240" w:lineRule="auto"/>
        <w:ind w:left="106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7.2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การแข็งข้อ การกบฏ</w:t>
      </w:r>
      <w:r w:rsidR="00FC1061" w:rsidRPr="00FC10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การจลาจล การนัดหยุดงาน การยึดอำนาจ การก่อความวุ่นวาย การก่อการร้าย การปฏิวัติ การประกาศกฎอัยการศึก หรือเหตุการณ์ความไม่สงบใดๆ ซึ่งจะเป็นเหตุให้มีการประกาศหรือคงไว้ซึ่งกฎอัยการศึก</w:t>
      </w:r>
    </w:p>
    <w:p w:rsidR="00FC1061" w:rsidRPr="00FC1061" w:rsidRDefault="002E4D9E" w:rsidP="002E4D9E">
      <w:pPr>
        <w:spacing w:after="0" w:line="240" w:lineRule="auto"/>
        <w:ind w:left="106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7.3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ความสูญเสียหรือความเสียหายใดๆ ที่เกิดขึ้นในระหว่างหรือสืบเนื่องจากการกระทำโดยเจ้าหน้าที่ของรัฐในการริบ  ยึด  ทำลาย  หรือทำให้ยานพาหนะที่ใช้ในการขนส่งเสียหาย</w:t>
      </w:r>
    </w:p>
    <w:p w:rsidR="00FC1061" w:rsidRPr="00FC1061" w:rsidRDefault="002E4D9E" w:rsidP="002E4D9E">
      <w:pPr>
        <w:spacing w:after="0" w:line="240" w:lineRule="auto"/>
        <w:ind w:left="106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7.4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ความสูญเสีย ความเสียหาย ความรับผิดหรือค่าใช้จ่ายไม่ว่าโดยตรงหรือโดยอ้อม อันเกิดจากหรือมีสาเหตุ มาจาก</w:t>
      </w:r>
    </w:p>
    <w:p w:rsidR="00FC1061" w:rsidRPr="00FC1061" w:rsidRDefault="002E4D9E" w:rsidP="002E4D9E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1)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การแผ่รังสีของสารกัมมันตภาพรังสี หรือการปนเปื้อนโดยสารกัมมันตภาพรังสีจากเชื้อเพลิงนิวเคลียร์ใดๆ หรือจากกากนิวเคลียร์ใดๆ หรือจากกระบวนการเผาไหม้ของเชื้อเพลิงนิวเคลียร์</w:t>
      </w:r>
    </w:p>
    <w:p w:rsidR="00FC1061" w:rsidRPr="00FC1061" w:rsidRDefault="002E4D9E" w:rsidP="002E4D9E">
      <w:pPr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2)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สารกัมมันตภาพรังสี สารพิษ วัตถุระเบิด หรือวัตถุอันตรายอื่น หรือทรัพย์สินซึ่งปนเปื้อนซึ่งมีสาเหตุมาจากการติดตั้งเครื่องมือทางนิวเคลียร์ เตาปฏิกรณ์นิวเคลียร์ ส่วนประกอบทางนิวเคลียร์ หรือการประกอบชิ้นส่วนทางนิวเคลียร์</w:t>
      </w:r>
    </w:p>
    <w:p w:rsidR="00FC1061" w:rsidRPr="00FC1061" w:rsidRDefault="002E4D9E" w:rsidP="002E4D9E">
      <w:pPr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3) </w:t>
      </w:r>
      <w:r w:rsidR="00FC1061" w:rsidRPr="00FC1061">
        <w:rPr>
          <w:rFonts w:ascii="TH SarabunPSK" w:eastAsia="Times New Roman" w:hAnsi="TH SarabunPSK" w:cs="TH SarabunPSK"/>
          <w:sz w:val="32"/>
          <w:szCs w:val="32"/>
          <w:cs/>
        </w:rPr>
        <w:t>สารกัมมันตภาพรังสี สารพิษ วัตถุระเบิด หรือวัตถุอันตรายอื่น หรือทรัพย์สินซึ่งปนเปื้อนซึ่งมีสาเหตุมาจากวัตถุที่มีกัมมันตภาพรังสี ข้อยกเว้นนี้ไม่ขยายไปถึงสารกัมมันตรังสีอื่นใดนอกเหนือไปจากเชื้อเพลิงนิวเคลียร์ เมื่อสารกัมมันตรังสีดังกล่าวถูกเตรียม ขนย้าย จัดเก็บ หรือใช้เพื่อการพาณิชยกรรม เกษตรกรรม การใช้ในทางการแพทย์ การใช้ในทางวิทยาศาสตร์ หรือวัตถุประสงค์อื่นในทางสันติที่คล้ายคลึงกัน</w:t>
      </w:r>
    </w:p>
    <w:p w:rsidR="00FC1061" w:rsidRPr="00FC1061" w:rsidRDefault="00FC1061" w:rsidP="00E71E4A">
      <w:pPr>
        <w:tabs>
          <w:tab w:val="left" w:pos="1134"/>
        </w:tabs>
        <w:spacing w:before="60"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C1061" w:rsidRPr="00FC1061" w:rsidRDefault="00FC1061" w:rsidP="00FC106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C106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กรุณาตรวจสอบเงื่อนไขความคุ้มครอง และข้อยกเว้น จากกรมธรรม์ประกันภัยโดยละเอียด หากมีข้อความใดในเอกสารนี้ขัดหรือแย้งกับข้อความที่ปรากฎในกรมธรรม์ประกันภัยให้ใช้ข้อความตามที่ปรากฎในกรมธรรม์ประกันภัยบังคับแทน</w:t>
      </w:r>
    </w:p>
    <w:p w:rsidR="00FC1061" w:rsidRPr="00FC1061" w:rsidRDefault="00FC1061" w:rsidP="00FC1061">
      <w:pPr>
        <w:spacing w:before="60"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E2B65" w:rsidRDefault="002E2B65" w:rsidP="002B287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2E2B65" w:rsidSect="008F003E">
          <w:pgSz w:w="11906" w:h="16838"/>
          <w:pgMar w:top="709" w:right="991" w:bottom="426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00"/>
        <w:tblW w:w="10508" w:type="dxa"/>
        <w:tblLayout w:type="fixed"/>
        <w:tblLook w:val="0000" w:firstRow="0" w:lastRow="0" w:firstColumn="0" w:lastColumn="0" w:noHBand="0" w:noVBand="0"/>
      </w:tblPr>
      <w:tblGrid>
        <w:gridCol w:w="5637"/>
        <w:gridCol w:w="1245"/>
        <w:gridCol w:w="3626"/>
      </w:tblGrid>
      <w:tr w:rsidR="001A0F05" w:rsidRPr="001A0F05" w:rsidTr="00724D2D">
        <w:trPr>
          <w:trHeight w:val="1118"/>
        </w:trPr>
        <w:tc>
          <w:tcPr>
            <w:tcW w:w="10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05" w:rsidRPr="001A0F05" w:rsidRDefault="001A0F05" w:rsidP="001A0F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lastRenderedPageBreak/>
              <w:t>ใบคำขอเอาประกันภัย</w:t>
            </w:r>
          </w:p>
          <w:p w:rsidR="001A0F05" w:rsidRPr="001A0F05" w:rsidRDefault="001A0F05" w:rsidP="001A0F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1A0F05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สำหรับกรมธรรม์ประกันภัยความรับผิดตามกฎหมายอันเกิดจากการประกอบกิจการควบคุมประเภทที่ </w:t>
            </w:r>
            <w:r w:rsidRPr="001A0F05">
              <w:rPr>
                <w:rFonts w:ascii="Angsana New" w:eastAsia="Times New Roman" w:hAnsi="Angsana New" w:cs="Angsana New"/>
                <w:b/>
                <w:bCs/>
                <w:sz w:val="28"/>
              </w:rPr>
              <w:t>3</w:t>
            </w:r>
          </w:p>
          <w:p w:rsidR="001A0F05" w:rsidRPr="001A0F05" w:rsidRDefault="001A0F05" w:rsidP="001A0F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ตามกฎหมายว่าด้วยการควบคุมน้ำมันเชื้อเพลิง ส่วนที่เกี่ยวกับ</w:t>
            </w:r>
            <w:r w:rsidRPr="001A0F05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การประกอบกิจการควบคุม</w:t>
            </w:r>
            <w:r w:rsidRPr="001A0F05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น้ำมัน</w:t>
            </w:r>
          </w:p>
        </w:tc>
      </w:tr>
      <w:tr w:rsidR="001A0F05" w:rsidRPr="001A0F05" w:rsidTr="00724D2D">
        <w:tc>
          <w:tcPr>
            <w:tcW w:w="10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05" w:rsidRPr="001A0F05" w:rsidRDefault="001A0F05" w:rsidP="001A0F05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before="120" w:after="0" w:line="240" w:lineRule="auto"/>
              <w:ind w:left="284" w:hanging="284"/>
              <w:jc w:val="thaiDistribute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ชื่อผู้</w:t>
            </w:r>
            <w:r w:rsidRPr="001A0F05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ขอ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เอาประกันภัย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:</w:t>
            </w:r>
          </w:p>
          <w:p w:rsidR="001A0F05" w:rsidRPr="001A0F05" w:rsidRDefault="001A0F05" w:rsidP="001A0F05">
            <w:pPr>
              <w:tabs>
                <w:tab w:val="num" w:pos="284"/>
              </w:tabs>
              <w:spacing w:before="120" w:after="0" w:line="240" w:lineRule="auto"/>
              <w:ind w:left="284"/>
              <w:jc w:val="thaiDistribute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ที่อยู่/สถานที่ขอเอาประกันภัย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 :</w:t>
            </w:r>
          </w:p>
        </w:tc>
      </w:tr>
      <w:tr w:rsidR="001A0F05" w:rsidRPr="001A0F05" w:rsidTr="00724D2D">
        <w:tc>
          <w:tcPr>
            <w:tcW w:w="10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05" w:rsidRPr="001A0F05" w:rsidRDefault="001A0F05" w:rsidP="001A0F05">
            <w:pPr>
              <w:numPr>
                <w:ilvl w:val="0"/>
                <w:numId w:val="12"/>
              </w:numPr>
              <w:tabs>
                <w:tab w:val="clear" w:pos="720"/>
                <w:tab w:val="num" w:pos="280"/>
              </w:tabs>
              <w:spacing w:before="120" w:after="0" w:line="240" w:lineRule="auto"/>
              <w:ind w:left="2160" w:hanging="2160"/>
              <w:jc w:val="thaiDistribute"/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</w:pP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อาณาเขตความคุ้มครอง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: </w:t>
            </w:r>
            <w:r w:rsidRPr="001A0F05">
              <w:rPr>
                <w:rFonts w:ascii="Angsana New" w:eastAsia="Times New Roman" w:hAnsi="Angsana New" w:cs="AngsanaUPC" w:hint="cs"/>
                <w:color w:val="000000"/>
                <w:sz w:val="28"/>
                <w:cs/>
              </w:rPr>
              <w:t xml:space="preserve">เฉพาะบริเวณแนวเขตที่ยื่นขอรับใบอนุญาตประกอบกิจการควบคุมประเภทที่ 3 </w:t>
            </w:r>
            <w:r w:rsidRPr="001A0F05">
              <w:rPr>
                <w:rFonts w:ascii="Angsana New" w:eastAsia="Times New Roman" w:hAnsi="Angsana New" w:cs="AngsanaUPC"/>
                <w:color w:val="000000"/>
                <w:sz w:val="28"/>
                <w:cs/>
              </w:rPr>
              <w:t>ส่วนที่เกี่ยวกับ</w:t>
            </w:r>
            <w:r w:rsidRPr="001A0F05">
              <w:rPr>
                <w:rFonts w:ascii="Angsana New" w:eastAsia="Times New Roman" w:hAnsi="Angsana New" w:cs="AngsanaUPC" w:hint="cs"/>
                <w:color w:val="000000"/>
                <w:sz w:val="28"/>
                <w:cs/>
              </w:rPr>
              <w:t>การประกอบกิจการควบคุมน้ำมัน</w:t>
            </w:r>
            <w:r w:rsidRPr="001A0F05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ภายในอาณาเขตประเทศไทย</w:t>
            </w:r>
          </w:p>
        </w:tc>
      </w:tr>
      <w:tr w:rsidR="001A0F05" w:rsidRPr="001A0F05" w:rsidTr="00724D2D">
        <w:trPr>
          <w:trHeight w:val="1726"/>
        </w:trPr>
        <w:tc>
          <w:tcPr>
            <w:tcW w:w="10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05" w:rsidRPr="001A0F05" w:rsidRDefault="001A0F05" w:rsidP="001A0F05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before="120" w:after="0" w:line="240" w:lineRule="auto"/>
              <w:ind w:left="284" w:hanging="284"/>
              <w:jc w:val="thaiDistribute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กิจการควบคุมประเภทที่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3 : </w:t>
            </w:r>
            <w:r w:rsidRPr="001A0F05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การประกอบกิจการควบคุม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น้ำมัน</w:t>
            </w:r>
          </w:p>
          <w:p w:rsidR="001A0F05" w:rsidRPr="001A0F05" w:rsidRDefault="001A0F05" w:rsidP="001A0F05">
            <w:pPr>
              <w:spacing w:after="0" w:line="240" w:lineRule="auto"/>
              <w:ind w:left="640"/>
              <w:jc w:val="thaiDistribute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sym w:font="Wingdings" w:char="F072"/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(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1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) คลังน้ำมันจำนวนเงินเอาประกันภัย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25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,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000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,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000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 บาท</w:t>
            </w:r>
          </w:p>
          <w:p w:rsidR="001A0F05" w:rsidRPr="001A0F05" w:rsidRDefault="001A0F05" w:rsidP="001A0F05">
            <w:pPr>
              <w:spacing w:after="0" w:line="240" w:lineRule="auto"/>
              <w:ind w:left="640"/>
              <w:jc w:val="thaiDistribute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sym w:font="Wingdings" w:char="F072"/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(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2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) สถานที่เก็บรักษาน้ำมัน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ลักษณะที่</w:t>
            </w:r>
            <w:r w:rsidRPr="001A0F05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 xml:space="preserve">สาม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จำนวนเงินเอาประกันภัย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1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,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500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,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000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 บาท</w:t>
            </w:r>
          </w:p>
          <w:p w:rsidR="001A0F05" w:rsidRPr="001A0F05" w:rsidRDefault="001A0F05" w:rsidP="001A0F05">
            <w:pPr>
              <w:spacing w:after="0" w:line="240" w:lineRule="auto"/>
              <w:ind w:left="640"/>
              <w:jc w:val="thaiDistribute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sym w:font="Wingdings" w:char="F072"/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(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3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) สถานีบริการน้ำมัน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ประเภท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หรือประเภท ข จำนวนเงินเอาประกันภัย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2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,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000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,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000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 บาท</w:t>
            </w:r>
          </w:p>
          <w:p w:rsidR="001A0F05" w:rsidRPr="001A0F05" w:rsidRDefault="001A0F05" w:rsidP="001A0F05">
            <w:pPr>
              <w:spacing w:after="0" w:line="240" w:lineRule="auto"/>
              <w:ind w:left="640"/>
              <w:jc w:val="thaiDistribute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sym w:font="Wingdings" w:char="F072"/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(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4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) สถานีบริการน้ำมัน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ประเภท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ค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ลักษณะที่</w:t>
            </w:r>
            <w:r w:rsidRPr="001A0F05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สอง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 จำนวนเงินเอาประกันภัย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1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,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000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,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000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 บาท</w:t>
            </w:r>
          </w:p>
          <w:p w:rsidR="001A0F05" w:rsidRPr="001A0F05" w:rsidRDefault="001A0F05" w:rsidP="001A0F05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            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sym w:font="Wingdings" w:char="F072"/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(5) สถานีบริการน้ำมัน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ประเภท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ลักษณะที่</w:t>
            </w:r>
            <w:r w:rsidRPr="001A0F05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 xml:space="preserve">สอง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จำนวนเงินเอาประกันภัย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500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,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000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 บาท</w:t>
            </w:r>
          </w:p>
          <w:p w:rsidR="001A0F05" w:rsidRPr="001A0F05" w:rsidRDefault="001A0F05" w:rsidP="001A0F05">
            <w:pPr>
              <w:spacing w:after="0" w:line="240" w:lineRule="auto"/>
              <w:ind w:left="640"/>
              <w:jc w:val="thaiDistribute"/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</w:pP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sym w:font="Wingdings" w:char="F072"/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(6) สถานีบริการน้ำมัน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ประเภท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ฉ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จำนวนเงินเอาประกันภัย เป็นดังต่อไปนี้</w:t>
            </w:r>
          </w:p>
          <w:p w:rsidR="001A0F05" w:rsidRPr="001A0F05" w:rsidRDefault="001A0F05" w:rsidP="001A0F05">
            <w:pPr>
              <w:spacing w:after="0" w:line="240" w:lineRule="auto"/>
              <w:ind w:left="960" w:right="52"/>
              <w:jc w:val="thaiDistribute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sym w:font="Wingdings" w:char="F0A6"/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(ก) สถานีบริการน้ำมัน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ประเภท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ฉ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ที่เก็บน้ำมันไม่เกิน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500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,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000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  ลิตร จำนวนเงินเอาประกันภัย 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1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,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500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,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000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  บาท</w:t>
            </w:r>
          </w:p>
          <w:p w:rsidR="001A0F05" w:rsidRPr="001A0F05" w:rsidRDefault="001A0F05" w:rsidP="001A0F05">
            <w:pPr>
              <w:spacing w:after="0" w:line="240" w:lineRule="auto"/>
              <w:ind w:left="960" w:right="52"/>
              <w:jc w:val="thaiDistribute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sym w:font="Wingdings" w:char="F0A6"/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pacing w:val="-4"/>
                <w:sz w:val="28"/>
                <w:cs/>
              </w:rPr>
              <w:t xml:space="preserve">(ข)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สถานีบริการน้ำมัน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ประเภท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ฉ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ที่เก็บน้ำมันเกิน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500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,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000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  ลิตร จำนวนเงินเอาประกันภัย 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20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,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000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,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000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  บาท</w:t>
            </w:r>
          </w:p>
          <w:p w:rsidR="001A0F05" w:rsidRPr="001A0F05" w:rsidRDefault="001A0F05" w:rsidP="001A0F05">
            <w:pPr>
              <w:spacing w:after="0" w:line="240" w:lineRule="atLeast"/>
              <w:ind w:firstLine="672"/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</w:pP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sym w:font="Wingdings" w:char="F072"/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 xml:space="preserve">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>(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>7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>) ระบบการขนส่งน้ำมันทางท่อ</w:t>
            </w:r>
          </w:p>
          <w:p w:rsidR="001A0F05" w:rsidRPr="001A0F05" w:rsidRDefault="001A0F05" w:rsidP="001A0F05">
            <w:pPr>
              <w:spacing w:after="0" w:line="240" w:lineRule="atLeast"/>
              <w:ind w:firstLine="672"/>
              <w:rPr>
                <w:rFonts w:ascii="Angsana New" w:eastAsia="Cordia New" w:hAnsi="Angsana New" w:cs="Angsana New"/>
                <w:color w:val="000000"/>
                <w:sz w:val="28"/>
              </w:rPr>
            </w:pP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 xml:space="preserve">         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ระยะทาง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>การขนส่งน้ำมันทางท่อ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มีความยาวทั้งสิ้น (โปรดระบุ) ..........................................กิโลเมตร</w:t>
            </w:r>
          </w:p>
          <w:p w:rsidR="001A0F05" w:rsidRPr="001A0F05" w:rsidRDefault="001A0F05" w:rsidP="001A0F05">
            <w:pPr>
              <w:spacing w:after="0" w:line="240" w:lineRule="atLeast"/>
              <w:ind w:firstLine="960"/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</w:pPr>
            <w:r w:rsidRPr="001A0F05">
              <w:rPr>
                <w:rFonts w:ascii="Angsana New" w:eastAsia="Cordia New" w:hAnsi="Angsana New" w:cs="Angsana New"/>
                <w:color w:val="000000"/>
                <w:sz w:val="28"/>
              </w:rPr>
              <w:sym w:font="Wingdings" w:char="F0A6"/>
            </w:r>
            <w:r w:rsidRPr="001A0F05">
              <w:rPr>
                <w:rFonts w:ascii="Angsana New" w:eastAsia="Cordia New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 xml:space="preserve">7.1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>ระ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ยะทาง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>การขนส่งน้ำมันทางท่อ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ความยาวไม่เกิน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 xml:space="preserve"> 10 กิโลเมตร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 xml:space="preserve"> 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 xml:space="preserve">จำนวนเงินเอาประกันภัย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 xml:space="preserve">1,000,000 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บาท</w:t>
            </w:r>
          </w:p>
          <w:p w:rsidR="001A0F05" w:rsidRPr="001A0F05" w:rsidRDefault="001A0F05" w:rsidP="001A0F05">
            <w:pPr>
              <w:spacing w:after="0" w:line="240" w:lineRule="atLeast"/>
              <w:ind w:left="2977" w:hanging="2017"/>
              <w:rPr>
                <w:rFonts w:ascii="Angsana New" w:eastAsia="Cordia New" w:hAnsi="Angsana New" w:cs="Angsana New"/>
                <w:color w:val="000000"/>
                <w:sz w:val="28"/>
              </w:rPr>
            </w:pPr>
            <w:r w:rsidRPr="001A0F05">
              <w:rPr>
                <w:rFonts w:ascii="Angsana New" w:eastAsia="Cordia New" w:hAnsi="Angsana New" w:cs="Angsana New"/>
                <w:color w:val="000000"/>
                <w:sz w:val="28"/>
              </w:rPr>
              <w:sym w:font="Wingdings" w:char="F0A6"/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 xml:space="preserve"> 7.2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>ระ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ยะทาง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>การขนส่งน้ำมันทางท่อ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ความยาวไม่เกิน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>20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 xml:space="preserve"> กิโลเมตร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 xml:space="preserve"> จำนวนเงินเอาประกันภัย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 xml:space="preserve">2,000,000 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บาท</w:t>
            </w:r>
          </w:p>
          <w:p w:rsidR="001A0F05" w:rsidRPr="001A0F05" w:rsidRDefault="001A0F05" w:rsidP="001A0F05">
            <w:pPr>
              <w:spacing w:after="0" w:line="240" w:lineRule="atLeast"/>
              <w:ind w:left="2977" w:hanging="2017"/>
              <w:rPr>
                <w:rFonts w:ascii="Angsana New" w:eastAsia="Cordia New" w:hAnsi="Angsana New" w:cs="Angsana New"/>
                <w:color w:val="000000"/>
                <w:sz w:val="28"/>
              </w:rPr>
            </w:pPr>
            <w:r w:rsidRPr="001A0F05">
              <w:rPr>
                <w:rFonts w:ascii="Angsana New" w:eastAsia="Cordia New" w:hAnsi="Angsana New" w:cs="Angsana New"/>
                <w:color w:val="000000"/>
                <w:sz w:val="28"/>
              </w:rPr>
              <w:sym w:font="Wingdings" w:char="F0A6"/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 xml:space="preserve"> 7.3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>ระ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ยะทาง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>การขนส่งน้ำมันทางท่อ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ความยาวไม่เกิน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>30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 xml:space="preserve"> กิโลเมตร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 xml:space="preserve"> จำนวนเงินเอาประกันภัย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 xml:space="preserve">3,000,000 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บาท</w:t>
            </w:r>
          </w:p>
          <w:p w:rsidR="001A0F05" w:rsidRPr="001A0F05" w:rsidRDefault="001A0F05" w:rsidP="001A0F05">
            <w:pPr>
              <w:spacing w:after="0" w:line="240" w:lineRule="atLeast"/>
              <w:ind w:firstLine="960"/>
              <w:rPr>
                <w:rFonts w:ascii="Angsana New" w:eastAsia="Cordia New" w:hAnsi="Angsana New" w:cs="Angsana New"/>
                <w:strike/>
                <w:color w:val="000000"/>
                <w:sz w:val="28"/>
              </w:rPr>
            </w:pPr>
            <w:r w:rsidRPr="001A0F05">
              <w:rPr>
                <w:rFonts w:ascii="Angsana New" w:eastAsia="Cordia New" w:hAnsi="Angsana New" w:cs="Angsana New"/>
                <w:color w:val="000000"/>
                <w:sz w:val="28"/>
              </w:rPr>
              <w:sym w:font="Wingdings" w:char="F0A6"/>
            </w:r>
            <w:r w:rsidRPr="001A0F05">
              <w:rPr>
                <w:rFonts w:ascii="Angsana New" w:eastAsia="Cordia New" w:hAnsi="Angsana New" w:cs="Angsana New"/>
                <w:color w:val="000000"/>
                <w:sz w:val="28"/>
              </w:rPr>
              <w:t xml:space="preserve"> 7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 xml:space="preserve">.4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>ระ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ยะทาง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>การขนส่งน้ำมันทางท่อ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ความยาวไม่เกิน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>40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 xml:space="preserve"> กิโลเมตร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 xml:space="preserve"> จำนวนเงินเอาประกันภัย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 xml:space="preserve">4,000,000 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บาท</w:t>
            </w:r>
          </w:p>
          <w:p w:rsidR="001A0F05" w:rsidRPr="001A0F05" w:rsidRDefault="001A0F05" w:rsidP="001A0F05">
            <w:pPr>
              <w:spacing w:after="0" w:line="240" w:lineRule="atLeast"/>
              <w:ind w:firstLine="960"/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</w:pP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sym w:font="Wingdings" w:char="F0A6"/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 xml:space="preserve"> 7.5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>ระ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ยะทาง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>การขนส่งน้ำมันทางท่อ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ความยาวไม่เกิน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>50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 xml:space="preserve"> กิโลเมตร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 xml:space="preserve"> จำนวนเงินเอาประกันภัย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 xml:space="preserve">5,000,000 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บาท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 xml:space="preserve">   </w:t>
            </w:r>
          </w:p>
          <w:p w:rsidR="001A0F05" w:rsidRPr="001A0F05" w:rsidRDefault="001A0F05" w:rsidP="001A0F05">
            <w:pPr>
              <w:spacing w:after="0" w:line="240" w:lineRule="atLeast"/>
              <w:ind w:firstLine="960"/>
              <w:rPr>
                <w:rFonts w:ascii="Cordia New" w:eastAsia="Cordia New" w:hAnsi="Cordia New" w:cs="Angsana New"/>
                <w:color w:val="000000"/>
                <w:sz w:val="32"/>
                <w:szCs w:val="32"/>
              </w:rPr>
            </w:pP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sym w:font="Wingdings" w:char="F0A6"/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 xml:space="preserve">7.6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>ระ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ยะทาง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>การขนส่งน้ำมันทางท่อ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ความยาวเกินกว่า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>50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cs/>
                <w:lang w:eastAsia="th-TH"/>
              </w:rPr>
              <w:t xml:space="preserve"> กิโลเมตร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 xml:space="preserve">ขึ้นไป จำนวนเงินเอาประกันภัย 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 xml:space="preserve">5,000,000 </w:t>
            </w:r>
            <w:r w:rsidRPr="001A0F05">
              <w:rPr>
                <w:rFonts w:ascii="Angsana New" w:eastAsia="Cordia New" w:hAnsi="Angsana New" w:cs="Angsana New" w:hint="cs"/>
                <w:snapToGrid w:val="0"/>
                <w:color w:val="000000"/>
                <w:sz w:val="28"/>
                <w:cs/>
                <w:lang w:eastAsia="th-TH"/>
              </w:rPr>
              <w:t>บาท</w:t>
            </w:r>
            <w:r w:rsidRPr="001A0F05">
              <w:rPr>
                <w:rFonts w:ascii="Angsana New" w:eastAsia="Cordia New" w:hAnsi="Angsana New" w:cs="Angsana New"/>
                <w:snapToGrid w:val="0"/>
                <w:color w:val="000000"/>
                <w:sz w:val="28"/>
                <w:lang w:eastAsia="th-TH"/>
              </w:rPr>
              <w:t xml:space="preserve">  </w:t>
            </w:r>
            <w:r w:rsidRPr="001A0F05">
              <w:rPr>
                <w:rFonts w:ascii="Cordia New" w:eastAsia="Cordia New" w:hAnsi="Cordia New" w:cs="Angsana New"/>
                <w:color w:val="000000"/>
                <w:sz w:val="32"/>
                <w:szCs w:val="32"/>
              </w:rPr>
              <w:t xml:space="preserve">    </w:t>
            </w:r>
          </w:p>
          <w:p w:rsidR="001A0F05" w:rsidRPr="001A0F05" w:rsidRDefault="001A0F05" w:rsidP="001A0F05">
            <w:pPr>
              <w:spacing w:before="120" w:after="0" w:line="240" w:lineRule="auto"/>
              <w:jc w:val="thaiDistribute"/>
              <w:rPr>
                <w:rFonts w:ascii="Angsana New" w:eastAsia="Times New Roman" w:hAnsi="Angsana New" w:cs="Angsana New"/>
                <w:color w:val="000000"/>
                <w:sz w:val="28"/>
                <w:u w:val="single"/>
                <w:cs/>
              </w:rPr>
            </w:pP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เลขที่ใบอนุญาต........................................วันที่ออกใบอนุญาต.....................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..................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 วันที่ใบอนุญาตหมดอายุ..............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</w:rPr>
              <w:t>......................</w:t>
            </w:r>
            <w:r w:rsidRPr="001A0F0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...</w:t>
            </w:r>
          </w:p>
        </w:tc>
      </w:tr>
      <w:tr w:rsidR="001A0F05" w:rsidRPr="001A0F05" w:rsidTr="00724D2D">
        <w:trPr>
          <w:trHeight w:val="689"/>
        </w:trPr>
        <w:tc>
          <w:tcPr>
            <w:tcW w:w="10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05" w:rsidRPr="001A0F05" w:rsidRDefault="001A0F05" w:rsidP="001A0F05">
            <w:pPr>
              <w:spacing w:after="0" w:line="240" w:lineRule="auto"/>
              <w:ind w:left="320"/>
              <w:jc w:val="thaiDistribute"/>
              <w:rPr>
                <w:rFonts w:ascii="Angsana New" w:eastAsia="Angsana New" w:hAnsi="Angsana New" w:cs="Angsana New"/>
                <w:sz w:val="28"/>
                <w:u w:val="single"/>
              </w:rPr>
            </w:pP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ลักษณะกิจการหรือธุรกิจอื่นๆ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 :</w:t>
            </w:r>
          </w:p>
          <w:p w:rsidR="001A0F05" w:rsidRPr="001A0F05" w:rsidRDefault="001A0F05" w:rsidP="001A0F05">
            <w:pPr>
              <w:spacing w:after="0" w:line="240" w:lineRule="auto"/>
              <w:ind w:left="320"/>
              <w:jc w:val="thaiDistribute"/>
              <w:rPr>
                <w:rFonts w:ascii="Angsana New" w:eastAsia="Times New Roman" w:hAnsi="Angsana New" w:cs="Angsana New"/>
                <w:sz w:val="28"/>
                <w:u w:val="single"/>
                <w:cs/>
              </w:rPr>
            </w:pPr>
            <w:r w:rsidRPr="001A0F05">
              <w:rPr>
                <w:rFonts w:ascii="Angsana New" w:eastAsia="Angsana New" w:hAnsi="Angsana New" w:cs="Angsana New"/>
                <w:sz w:val="28"/>
                <w:u w:val="single"/>
                <w:cs/>
              </w:rPr>
              <w:t xml:space="preserve">ในการประกอบกิจการของท่านเฉพาะบริเวณแนวเขตที่ยื่นขอรับใบอนุญาตประกอบกิจการควบคุมประเภทที่ </w:t>
            </w:r>
            <w:r w:rsidRPr="001A0F05">
              <w:rPr>
                <w:rFonts w:ascii="Angsana New" w:eastAsia="Angsana New" w:hAnsi="Angsana New" w:cs="Angsana New"/>
                <w:sz w:val="28"/>
                <w:u w:val="single"/>
              </w:rPr>
              <w:t>3</w:t>
            </w:r>
            <w:r w:rsidRPr="001A0F05">
              <w:rPr>
                <w:rFonts w:ascii="Angsana New" w:eastAsia="Angsana New" w:hAnsi="Angsana New" w:cs="Angsana New" w:hint="cs"/>
                <w:sz w:val="28"/>
                <w:u w:val="single"/>
                <w:cs/>
              </w:rPr>
              <w:t xml:space="preserve"> </w:t>
            </w:r>
            <w:r w:rsidRPr="001A0F05">
              <w:rPr>
                <w:rFonts w:ascii="Angsana New" w:eastAsia="Angsana New" w:hAnsi="Angsana New" w:cs="Angsana New"/>
                <w:sz w:val="28"/>
                <w:u w:val="single"/>
                <w:cs/>
              </w:rPr>
              <w:t>ส่วนที่เกี่ยวกับ</w:t>
            </w:r>
            <w:r w:rsidRPr="001A0F05">
              <w:rPr>
                <w:rFonts w:ascii="Angsana New" w:eastAsia="Angsana New" w:hAnsi="Angsana New" w:cs="Angsana New" w:hint="cs"/>
                <w:sz w:val="28"/>
                <w:u w:val="single"/>
                <w:cs/>
              </w:rPr>
              <w:t>การประกอบกิจการควบคุม</w:t>
            </w:r>
            <w:r w:rsidRPr="001A0F05">
              <w:rPr>
                <w:rFonts w:ascii="Angsana New" w:eastAsia="Angsana New" w:hAnsi="Angsana New" w:cs="Angsana New"/>
                <w:sz w:val="28"/>
                <w:u w:val="single"/>
                <w:cs/>
              </w:rPr>
              <w:t>น้ำมัน</w:t>
            </w:r>
            <w:r w:rsidRPr="001A0F05">
              <w:rPr>
                <w:rFonts w:ascii="Angsana New" w:eastAsia="Angsana New" w:hAnsi="Angsana New" w:cs="Angsana New" w:hint="cs"/>
                <w:sz w:val="28"/>
                <w:u w:val="single"/>
                <w:cs/>
              </w:rPr>
              <w:t xml:space="preserve"> </w:t>
            </w:r>
            <w:r w:rsidRPr="001A0F05">
              <w:rPr>
                <w:rFonts w:ascii="Angsana New" w:eastAsia="Angsana New" w:hAnsi="Angsana New" w:cs="Angsana New"/>
                <w:sz w:val="28"/>
                <w:u w:val="single"/>
                <w:cs/>
              </w:rPr>
              <w:t>มีการประกอบกิจการประเภทอื่นนอกเหนือจากกิจการ</w:t>
            </w:r>
            <w:r w:rsidRPr="001A0F05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ที่ระบุไว้ข้างต้นหรือไม่ เช่น ร้านอาหาร เครื่องดื่ม ก๊าซธรรมชาติ ก๊าซปิโตรเลียมเหลว ฯลฯ </w:t>
            </w:r>
          </w:p>
          <w:p w:rsidR="001A0F05" w:rsidRPr="001A0F05" w:rsidRDefault="001A0F05" w:rsidP="001A0F05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             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sym w:font="Wingdings" w:char="F0A6"/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 xml:space="preserve"> ไม่มี 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</w:p>
          <w:p w:rsidR="001A0F05" w:rsidRPr="001A0F05" w:rsidRDefault="001A0F05" w:rsidP="001A0F05">
            <w:pPr>
              <w:spacing w:before="120"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             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sym w:font="Wingdings" w:char="F0A6"/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 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มี  (โปรดระบุโดยละเอียด)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>……………………………………………………………………………………………………</w:t>
            </w:r>
          </w:p>
        </w:tc>
      </w:tr>
      <w:tr w:rsidR="001A0F05" w:rsidRPr="001A0F05" w:rsidTr="00724D2D">
        <w:tc>
          <w:tcPr>
            <w:tcW w:w="105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F05" w:rsidRPr="001A0F05" w:rsidRDefault="001A0F05" w:rsidP="001A0F05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  <w:tab w:val="left" w:pos="4410"/>
                <w:tab w:val="left" w:pos="5490"/>
                <w:tab w:val="left" w:pos="7740"/>
              </w:tabs>
              <w:spacing w:before="120" w:after="0" w:line="240" w:lineRule="auto"/>
              <w:ind w:left="284" w:hanging="284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ระยะเวลาประกันภัย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  : 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เริ่มต้น  วันที่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                                       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เวลา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                  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น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.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สิ้นสุด  วันที่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ab/>
              <w:t xml:space="preserve">                      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 xml:space="preserve">  เวลา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  16.30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 xml:space="preserve"> น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>.</w:t>
            </w:r>
          </w:p>
        </w:tc>
      </w:tr>
      <w:tr w:rsidR="001A0F05" w:rsidRPr="001A0F05" w:rsidTr="00724D2D">
        <w:trPr>
          <w:trHeight w:val="1255"/>
        </w:trPr>
        <w:tc>
          <w:tcPr>
            <w:tcW w:w="10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5" w:rsidRPr="001A0F05" w:rsidRDefault="001A0F05" w:rsidP="001A0F05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  <w:tab w:val="left" w:pos="4410"/>
                <w:tab w:val="left" w:pos="5490"/>
                <w:tab w:val="left" w:pos="7740"/>
              </w:tabs>
              <w:spacing w:before="120" w:after="0" w:line="240" w:lineRule="auto"/>
              <w:ind w:left="284" w:hanging="284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1A0F05">
              <w:rPr>
                <w:rFonts w:ascii="Angsana New" w:eastAsia="Times New Roman" w:hAnsi="Angsana New" w:cs="Angsana New" w:hint="cs"/>
                <w:sz w:val="28"/>
                <w:cs/>
              </w:rPr>
              <w:t>ข้อตกลงคุ้มครองและจำนวนเงินจำกัดความรับผิด</w:t>
            </w:r>
          </w:p>
          <w:p w:rsidR="001A0F05" w:rsidRPr="001A0F05" w:rsidRDefault="001A0F05" w:rsidP="001A0F05">
            <w:pPr>
              <w:tabs>
                <w:tab w:val="left" w:pos="4410"/>
                <w:tab w:val="left" w:pos="5490"/>
                <w:tab w:val="left" w:pos="7740"/>
              </w:tabs>
              <w:spacing w:before="120"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1A0F05" w:rsidRPr="001A0F05" w:rsidTr="00724D2D">
        <w:trPr>
          <w:trHeight w:val="264"/>
        </w:trPr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05" w:rsidRPr="001A0F05" w:rsidRDefault="001A0F05" w:rsidP="001A0F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1A0F05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lastRenderedPageBreak/>
              <w:t>ข้อตกลงคุ้มครอง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05" w:rsidRPr="001A0F05" w:rsidRDefault="001A0F05" w:rsidP="001A0F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จำนวนเงินจำกัดความรับผิด</w:t>
            </w:r>
          </w:p>
        </w:tc>
      </w:tr>
      <w:tr w:rsidR="001A0F05" w:rsidRPr="001A0F05" w:rsidTr="00724D2D">
        <w:trPr>
          <w:cantSplit/>
          <w:trHeight w:val="592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05" w:rsidRPr="001A0F05" w:rsidRDefault="001A0F05" w:rsidP="001A0F05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 xml:space="preserve">เสียชีวิต หรือทุพพลภาพถาวรสิ้นเชิงชดใช้ 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200,000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บาทต่อคน</w:t>
            </w:r>
          </w:p>
        </w:tc>
        <w:tc>
          <w:tcPr>
            <w:tcW w:w="48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F05" w:rsidRPr="001A0F05" w:rsidRDefault="001A0F05" w:rsidP="001A0F05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 xml:space="preserve">ทั้งนี้ในกรณี ข้อ 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1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 xml:space="preserve">และ 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2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 xml:space="preserve">รวมกันไม่เกิน 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200,000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บาทต่อคน</w:t>
            </w:r>
          </w:p>
        </w:tc>
      </w:tr>
      <w:tr w:rsidR="001A0F05" w:rsidRPr="001A0F05" w:rsidTr="00724D2D">
        <w:trPr>
          <w:cantSplit/>
          <w:trHeight w:val="592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05" w:rsidRPr="001A0F05" w:rsidRDefault="001A0F05" w:rsidP="001A0F05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 xml:space="preserve">ค่ารักษาพยาบาลที่ได้ชดใช้ตามความเสียหายที่แท้จริงแต่ไม่เกิน 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200,000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บาทต่อคน</w:t>
            </w:r>
          </w:p>
        </w:tc>
        <w:tc>
          <w:tcPr>
            <w:tcW w:w="48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05" w:rsidRPr="001A0F05" w:rsidRDefault="001A0F05" w:rsidP="001A0F05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1A0F05" w:rsidRPr="001A0F05" w:rsidTr="00724D2D">
        <w:trPr>
          <w:cantSplit/>
          <w:trHeight w:val="522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05" w:rsidRPr="001A0F05" w:rsidRDefault="001A0F05" w:rsidP="001A0F05">
            <w:pPr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ความเสียหายต่อทรัพย์สินของผู้ได้รับความเสียหาย</w:t>
            </w: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05" w:rsidRPr="001A0F05" w:rsidRDefault="001A0F05" w:rsidP="001A0F05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 xml:space="preserve">ชดใช้ตามความเสียหายที่เกิดขึ้นจริง แต่ไม่เกินจำนวนเงินเอาประกันภัยตามประเภทกิจการควบคุมประเภทที่ 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ส่วนที่เกี่ยวกับ</w:t>
            </w:r>
            <w:r w:rsidRPr="001A0F05">
              <w:rPr>
                <w:rFonts w:ascii="Angsana New" w:eastAsia="Times New Roman" w:hAnsi="Angsana New" w:cs="Angsana New" w:hint="cs"/>
                <w:sz w:val="28"/>
                <w:cs/>
              </w:rPr>
              <w:t>การประกอบกิจการควบคุม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น้ำมัน</w:t>
            </w:r>
          </w:p>
        </w:tc>
      </w:tr>
      <w:tr w:rsidR="001A0F05" w:rsidRPr="001A0F05" w:rsidTr="00724D2D">
        <w:trPr>
          <w:cantSplit/>
          <w:trHeight w:val="522"/>
        </w:trPr>
        <w:tc>
          <w:tcPr>
            <w:tcW w:w="10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05" w:rsidRPr="001A0F05" w:rsidRDefault="001A0F05" w:rsidP="001A0F05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 xml:space="preserve">ความสูญเสีย หรือเสียหายตามข้อตกลงคุ้มครองข้อ 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1 , 2 ,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 xml:space="preserve">และ 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รวมกันไม่เกิน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>.......................................................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บาทต่อครั้ง</w:t>
            </w:r>
          </w:p>
        </w:tc>
      </w:tr>
      <w:tr w:rsidR="001A0F05" w:rsidRPr="001A0F05" w:rsidTr="00724D2D">
        <w:trPr>
          <w:cantSplit/>
          <w:trHeight w:val="380"/>
        </w:trPr>
        <w:tc>
          <w:tcPr>
            <w:tcW w:w="10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05" w:rsidRPr="001A0F05" w:rsidRDefault="001A0F05" w:rsidP="001A0F05">
            <w:pPr>
              <w:spacing w:before="120" w:after="6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 xml:space="preserve">ข้าพเจ้ามีความประสงค์ขอเอาประกันภัยกับบริษัทตามเงื่อนไขของกรมธรรม์ประกันภัยที่บริษัทได้ใช้สำหรับการประกันภัยนี้ และข้าพเจ้าขอรับรองว่ารายละเอียดต่างๆ ข้างต้นนี้ถูกต้องและสมบูรณ์  ข้าพเจ้าตกลงที่จะให้คำขอเอาประกันภัยนี้เป็นมูลฐานของสัญญาระหว่างข้าพเจ้าและบริษัท </w:t>
            </w:r>
          </w:p>
        </w:tc>
      </w:tr>
      <w:tr w:rsidR="001A0F05" w:rsidRPr="001A0F05" w:rsidTr="00724D2D">
        <w:trPr>
          <w:cantSplit/>
          <w:trHeight w:val="1249"/>
        </w:trPr>
        <w:tc>
          <w:tcPr>
            <w:tcW w:w="6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F05" w:rsidRPr="001A0F05" w:rsidRDefault="001A0F05" w:rsidP="001A0F05">
            <w:pPr>
              <w:spacing w:before="120"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1A0F05" w:rsidRPr="001A0F05" w:rsidRDefault="001A0F05" w:rsidP="001A0F05">
            <w:pPr>
              <w:spacing w:before="120"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 xml:space="preserve">วันที่ 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…………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 xml:space="preserve">เดือน 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…………………………………..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พ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>.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ศ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>. ………………………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F05" w:rsidRPr="001A0F05" w:rsidRDefault="001A0F05" w:rsidP="001A0F05">
            <w:pPr>
              <w:spacing w:after="0" w:line="200" w:lineRule="exact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1A0F05" w:rsidRPr="001A0F05" w:rsidRDefault="001A0F05" w:rsidP="001A0F05">
            <w:pPr>
              <w:spacing w:after="0" w:line="200" w:lineRule="exact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1A0F05" w:rsidRPr="001A0F05" w:rsidRDefault="001A0F05" w:rsidP="001A0F05">
            <w:pPr>
              <w:spacing w:after="0" w:line="200" w:lineRule="exac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sz w:val="28"/>
              </w:rPr>
              <w:t>………………………………………………</w:t>
            </w:r>
          </w:p>
          <w:p w:rsidR="001A0F05" w:rsidRPr="001A0F05" w:rsidRDefault="001A0F05" w:rsidP="001A0F05">
            <w:pPr>
              <w:spacing w:after="0" w:line="260" w:lineRule="exact"/>
              <w:rPr>
                <w:rFonts w:ascii="Angsana New" w:eastAsia="Times New Roman" w:hAnsi="Angsana New" w:cs="Angsana New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         (                                               )</w:t>
            </w:r>
          </w:p>
          <w:p w:rsidR="001A0F05" w:rsidRPr="001A0F05" w:rsidRDefault="001A0F05" w:rsidP="001A0F0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 xml:space="preserve">            ลายมือชื่อผู้ขอเอาประกันภัย</w:t>
            </w:r>
          </w:p>
        </w:tc>
      </w:tr>
      <w:tr w:rsidR="001A0F05" w:rsidRPr="001A0F05" w:rsidTr="00724D2D">
        <w:trPr>
          <w:cantSplit/>
          <w:trHeight w:val="510"/>
        </w:trPr>
        <w:tc>
          <w:tcPr>
            <w:tcW w:w="10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F05" w:rsidRPr="001A0F05" w:rsidRDefault="001A0F05" w:rsidP="001A0F0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sz w:val="28"/>
              </w:rPr>
              <w:sym w:font="Wingdings" w:char="F071"/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 xml:space="preserve">  การประกันภัยโดยตรง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   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sym w:font="Wingdings" w:char="F071"/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 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ตัวแทนประกัน</w:t>
            </w:r>
            <w:r w:rsidRPr="001A0F05">
              <w:rPr>
                <w:rFonts w:ascii="Angsana New" w:eastAsia="Times New Roman" w:hAnsi="Angsana New" w:cs="Angsana New" w:hint="cs"/>
                <w:sz w:val="28"/>
                <w:cs/>
              </w:rPr>
              <w:t>วินาศ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ภัย..................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  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sym w:font="Wingdings" w:char="F071"/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  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นายหน้าประกัน</w:t>
            </w:r>
            <w:r w:rsidRPr="001A0F05">
              <w:rPr>
                <w:rFonts w:ascii="Angsana New" w:eastAsia="Times New Roman" w:hAnsi="Angsana New" w:cs="Angsana New" w:hint="cs"/>
                <w:sz w:val="28"/>
                <w:cs/>
              </w:rPr>
              <w:t>วินาศภัย</w:t>
            </w:r>
            <w:r w:rsidRPr="001A0F05">
              <w:rPr>
                <w:rFonts w:ascii="Angsana New" w:eastAsia="Times New Roman" w:hAnsi="Angsana New" w:cs="Angsana New"/>
                <w:sz w:val="28"/>
                <w:cs/>
              </w:rPr>
              <w:t>................  ใบอนุญาตเลขที่...................</w:t>
            </w:r>
            <w:r w:rsidRPr="001A0F05">
              <w:rPr>
                <w:rFonts w:ascii="Angsana New" w:eastAsia="Times New Roman" w:hAnsi="Angsana New" w:cs="Angsana New"/>
                <w:sz w:val="28"/>
              </w:rPr>
              <w:t xml:space="preserve">                                                      </w:t>
            </w:r>
          </w:p>
        </w:tc>
      </w:tr>
      <w:tr w:rsidR="001A0F05" w:rsidRPr="001A0F05" w:rsidTr="00724D2D">
        <w:trPr>
          <w:cantSplit/>
          <w:trHeight w:val="380"/>
        </w:trPr>
        <w:tc>
          <w:tcPr>
            <w:tcW w:w="10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05" w:rsidRPr="001A0F05" w:rsidRDefault="001A0F05" w:rsidP="001A0F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8"/>
                <w:u w:val="single"/>
              </w:rPr>
            </w:pPr>
            <w:r w:rsidRPr="001A0F05">
              <w:rPr>
                <w:rFonts w:ascii="Angsana New" w:eastAsia="Times New Roman" w:hAnsi="Angsana New" w:cs="Angsana New"/>
                <w:b/>
                <w:bCs/>
                <w:color w:val="FF0000"/>
                <w:sz w:val="28"/>
                <w:u w:val="single"/>
                <w:cs/>
              </w:rPr>
              <w:t>คำเตือนของสำนักงานคณะกรรมการกำกับและส่งเสริมการประกอบธุรกิจประกันภัย (คปภ.)</w:t>
            </w:r>
          </w:p>
          <w:p w:rsidR="001A0F05" w:rsidRPr="001A0F05" w:rsidRDefault="001A0F05" w:rsidP="001A0F0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1A0F05">
              <w:rPr>
                <w:rFonts w:ascii="Angsana New" w:eastAsia="Times New Roman" w:hAnsi="Angsana New" w:cs="Angsana New"/>
                <w:b/>
                <w:bCs/>
                <w:color w:val="FF0000"/>
                <w:sz w:val="28"/>
                <w:cs/>
              </w:rPr>
              <w:t xml:space="preserve">ให้ตอบคำถามข้างต้นตามความจริงทุกข้อ หากผู้เอาประกันภัยปกปิดข้อความจริง หรือแถลงข้อความอันเป็นเท็จ จะมีผลให้สัญญานี้ตกเป็นโมฆียะ ซึ่งบริษัทมีสิทธิบอกล้างสัญญาตามประมวลกฎหมายแพ่งและพาณิชย์มาตรา </w:t>
            </w:r>
            <w:r w:rsidRPr="001A0F05">
              <w:rPr>
                <w:rFonts w:ascii="Angsana New" w:eastAsia="Times New Roman" w:hAnsi="Angsana New" w:cs="Angsana New"/>
                <w:b/>
                <w:bCs/>
                <w:color w:val="FF0000"/>
                <w:sz w:val="28"/>
              </w:rPr>
              <w:t xml:space="preserve">865  </w:t>
            </w:r>
            <w:r w:rsidRPr="001A0F05">
              <w:rPr>
                <w:rFonts w:ascii="Angsana New" w:eastAsia="Times New Roman" w:hAnsi="Angsana New" w:cs="Angsana New"/>
                <w:b/>
                <w:bCs/>
                <w:color w:val="FF0000"/>
                <w:sz w:val="28"/>
                <w:cs/>
              </w:rPr>
              <w:t>และอาจปฏิเสธการจ่ายค่าสินไหมทดแทนได้</w:t>
            </w:r>
          </w:p>
        </w:tc>
      </w:tr>
    </w:tbl>
    <w:p w:rsidR="002B2875" w:rsidRPr="001A0F05" w:rsidRDefault="002B2875" w:rsidP="002B287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875" w:rsidRPr="000113F8" w:rsidRDefault="002B2875" w:rsidP="002B2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A0B" w:rsidRDefault="006A4A0B" w:rsidP="002B28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6A4A0B" w:rsidSect="001A0F05">
          <w:pgSz w:w="11906" w:h="16838"/>
          <w:pgMar w:top="1134" w:right="424" w:bottom="993" w:left="426" w:header="708" w:footer="708" w:gutter="0"/>
          <w:cols w:space="708"/>
          <w:docGrid w:linePitch="360"/>
        </w:sectPr>
      </w:pPr>
    </w:p>
    <w:p w:rsidR="000B671C" w:rsidRPr="000B671C" w:rsidRDefault="000B671C" w:rsidP="000B671C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28"/>
        </w:rPr>
      </w:pPr>
      <w:r w:rsidRPr="000B671C">
        <w:rPr>
          <w:rFonts w:ascii="Angsana New" w:eastAsia="Angsana New" w:hAnsi="Angsana New" w:cs="Angsan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-340360</wp:posOffset>
                </wp:positionV>
                <wp:extent cx="2204085" cy="317500"/>
                <wp:effectExtent l="2540" t="2540" r="317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71C" w:rsidRPr="00AB3207" w:rsidRDefault="000B671C" w:rsidP="000B671C">
                            <w:pPr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กรมธรรม์ประกันภัยเลขที่</w:t>
                            </w:r>
                            <w:r w:rsidRPr="00AB320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........</w:t>
                            </w:r>
                            <w:r w:rsidRPr="00AB320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2.65pt;margin-top:-26.8pt;width:173.5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nh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" filled="f" stroked="f">
                <v:textbox>
                  <w:txbxContent>
                    <w:p w:rsidR="000B671C" w:rsidRPr="00AB3207" w:rsidRDefault="000B671C" w:rsidP="000B671C">
                      <w:pP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กรมธรรม์ประกันภัยเลขที่</w:t>
                      </w:r>
                      <w:r w:rsidRPr="00AB3207">
                        <w:rPr>
                          <w:rFonts w:ascii="Angsana New" w:hAnsi="Angsana New" w:cs="Angsana New"/>
                          <w:sz w:val="28"/>
                          <w:cs/>
                        </w:rPr>
                        <w:t>..........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........</w:t>
                      </w:r>
                      <w:r w:rsidRPr="00AB3207">
                        <w:rPr>
                          <w:rFonts w:ascii="Angsana New" w:hAnsi="Angsana New" w:cs="Angsana New"/>
                          <w:sz w:val="28"/>
                          <w:cs/>
                        </w:rPr>
                        <w:t>.......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Pr="000B671C">
        <w:rPr>
          <w:rFonts w:ascii="Angsana New" w:eastAsia="Times New Roman" w:hAnsi="Angsana New" w:cs="Angsana New"/>
          <w:b/>
          <w:bCs/>
          <w:sz w:val="28"/>
          <w:cs/>
        </w:rPr>
        <w:t xml:space="preserve">หนังสือรับรองการต่ออายุกรมธรรม์ประกันภัยความรับผิดตามกฎหมายอันเกิดจากการประกอบกิจการควบคุมประเภทที่ </w:t>
      </w:r>
      <w:r w:rsidRPr="000B671C">
        <w:rPr>
          <w:rFonts w:ascii="Angsana New" w:eastAsia="Times New Roman" w:hAnsi="Angsana New" w:cs="Angsana New"/>
          <w:b/>
          <w:bCs/>
          <w:sz w:val="28"/>
        </w:rPr>
        <w:t>3</w:t>
      </w:r>
    </w:p>
    <w:p w:rsidR="000B671C" w:rsidRPr="000B671C" w:rsidRDefault="000B671C" w:rsidP="000B671C">
      <w:pPr>
        <w:spacing w:after="0" w:line="240" w:lineRule="auto"/>
        <w:jc w:val="center"/>
        <w:rPr>
          <w:rFonts w:ascii="Angsana New" w:eastAsia="Times New Roman" w:hAnsi="Angsana New" w:cs="Angsana New"/>
          <w:sz w:val="20"/>
          <w:szCs w:val="20"/>
        </w:rPr>
      </w:pPr>
      <w:r w:rsidRPr="000B671C">
        <w:rPr>
          <w:rFonts w:ascii="Angsana New" w:eastAsia="Times New Roman" w:hAnsi="Angsana New" w:cs="Angsana New"/>
          <w:b/>
          <w:bCs/>
          <w:sz w:val="28"/>
          <w:cs/>
        </w:rPr>
        <w:t>ตามกฎหมายว่าด้วยการควบคุมน้ำมันเชื้อเพลิง ส่วนที่เกี่ยวกับการประกอบกิจการควบคุมน้ำมัน</w:t>
      </w:r>
    </w:p>
    <w:p w:rsidR="000B671C" w:rsidRPr="000B671C" w:rsidRDefault="000B671C" w:rsidP="000B671C">
      <w:pPr>
        <w:spacing w:after="0" w:line="240" w:lineRule="auto"/>
        <w:ind w:right="-72" w:firstLine="800"/>
        <w:jc w:val="thaiDistribute"/>
        <w:rPr>
          <w:rFonts w:ascii="Angsana New" w:eastAsia="Times New Roman" w:hAnsi="Angsana New" w:cs="Angsana New"/>
          <w:sz w:val="16"/>
          <w:szCs w:val="16"/>
        </w:rPr>
      </w:pPr>
      <w:r w:rsidRPr="000B671C">
        <w:rPr>
          <w:rFonts w:ascii="Angsana New" w:eastAsia="Times New Roman" w:hAnsi="Angsana New" w:cs="Angsana New"/>
          <w:sz w:val="28"/>
          <w:cs/>
        </w:rPr>
        <w:t>ผู้เอาประกันภัยดังระบุนามในตารางแห่งหนังสือฉบับนี้ ตกลงชำระเบี้ยประกันภัยตามจำนวนที่ระบุไว้ในตารางแห่งหนังสือฉบับนี้ให้แก่</w:t>
      </w:r>
      <w:r w:rsidRPr="000B671C">
        <w:rPr>
          <w:rFonts w:ascii="Angsana New" w:eastAsia="Times New Roman" w:hAnsi="Angsana New" w:cs="Angsana New"/>
          <w:sz w:val="28"/>
        </w:rPr>
        <w:t xml:space="preserve">………………………………… </w:t>
      </w:r>
      <w:r w:rsidRPr="000B671C">
        <w:rPr>
          <w:rFonts w:ascii="Angsana New" w:eastAsia="Times New Roman" w:hAnsi="Angsana New" w:cs="Angsana New"/>
          <w:sz w:val="28"/>
          <w:cs/>
        </w:rPr>
        <w:t xml:space="preserve">ซึ่งต่อไปนี้เรียกว่า </w:t>
      </w:r>
      <w:r w:rsidRPr="000B671C">
        <w:rPr>
          <w:rFonts w:ascii="Angsana New" w:eastAsia="Times New Roman" w:hAnsi="Angsana New" w:cs="Angsana New"/>
          <w:sz w:val="28"/>
        </w:rPr>
        <w:t>"</w:t>
      </w:r>
      <w:r w:rsidRPr="000B671C">
        <w:rPr>
          <w:rFonts w:ascii="Angsana New" w:eastAsia="Times New Roman" w:hAnsi="Angsana New" w:cs="Angsana New"/>
          <w:sz w:val="28"/>
          <w:cs/>
        </w:rPr>
        <w:t>บริษัท</w:t>
      </w:r>
      <w:r w:rsidRPr="000B671C">
        <w:rPr>
          <w:rFonts w:ascii="Angsana New" w:eastAsia="Times New Roman" w:hAnsi="Angsana New" w:cs="Angsana New"/>
          <w:sz w:val="28"/>
        </w:rPr>
        <w:t>"</w:t>
      </w:r>
      <w:r w:rsidRPr="000B671C">
        <w:rPr>
          <w:rFonts w:ascii="Angsana New" w:eastAsia="Times New Roman" w:hAnsi="Angsana New" w:cs="Angsana New"/>
          <w:sz w:val="28"/>
          <w:cs/>
        </w:rPr>
        <w:t xml:space="preserve"> เพื่อเป็นการต่ออายุกรมธรรม์ประกันภัยความรับผิดตามกฎหมายอันเกิดจากการประกอบกิจการควบคุมประเภทที่ </w:t>
      </w:r>
      <w:r w:rsidRPr="000B671C">
        <w:rPr>
          <w:rFonts w:ascii="Angsana New" w:eastAsia="Times New Roman" w:hAnsi="Angsana New" w:cs="Angsana New"/>
          <w:sz w:val="28"/>
        </w:rPr>
        <w:t xml:space="preserve">3 </w:t>
      </w:r>
      <w:r w:rsidRPr="000B671C">
        <w:rPr>
          <w:rFonts w:ascii="Angsana New" w:eastAsia="Times New Roman" w:hAnsi="Angsana New" w:cs="Angsana New"/>
          <w:sz w:val="28"/>
          <w:cs/>
        </w:rPr>
        <w:t>ส่วนที่เกี่ยวกับการประกอบกิจการควบคุมน้ำมัน</w:t>
      </w:r>
      <w:r w:rsidRPr="000B671C">
        <w:rPr>
          <w:rFonts w:ascii="Angsana New" w:eastAsia="Times New Roman" w:hAnsi="Angsana New" w:cs="Angsana New"/>
          <w:b/>
          <w:bCs/>
          <w:sz w:val="28"/>
        </w:rPr>
        <w:t xml:space="preserve"> </w:t>
      </w:r>
      <w:r w:rsidRPr="000B671C">
        <w:rPr>
          <w:rFonts w:ascii="Angsana New" w:eastAsia="Times New Roman" w:hAnsi="Angsana New" w:cs="Angsana New"/>
          <w:sz w:val="28"/>
          <w:cs/>
        </w:rPr>
        <w:t>ตามกรมธรรม์ประกันภัยฉบับเดิมเลขที่</w:t>
      </w:r>
      <w:r w:rsidRPr="000B671C">
        <w:rPr>
          <w:rFonts w:ascii="Angsana New" w:eastAsia="Times New Roman" w:hAnsi="Angsana New" w:cs="Angsana New"/>
          <w:sz w:val="28"/>
        </w:rPr>
        <w:t>…………………….………………..</w:t>
      </w:r>
      <w:r w:rsidRPr="000B671C">
        <w:rPr>
          <w:rFonts w:ascii="Angsana New" w:eastAsia="Times New Roman" w:hAnsi="Angsana New" w:cs="Angsana New"/>
          <w:sz w:val="28"/>
          <w:cs/>
        </w:rPr>
        <w:t>เป็นกรมธรรม์ประกันภัยฉบับใหม่เลขที่</w:t>
      </w:r>
      <w:r w:rsidRPr="000B671C">
        <w:rPr>
          <w:rFonts w:ascii="Angsana New" w:eastAsia="Times New Roman" w:hAnsi="Angsana New" w:cs="Angsana New"/>
          <w:sz w:val="28"/>
        </w:rPr>
        <w:t>………………………….…….</w:t>
      </w:r>
      <w:r w:rsidRPr="000B671C">
        <w:rPr>
          <w:rFonts w:ascii="Angsana New" w:eastAsia="Times New Roman" w:hAnsi="Angsana New" w:cs="Angsana New"/>
          <w:sz w:val="28"/>
          <w:cs/>
        </w:rPr>
        <w:t>โดยมีรายละเอียดดังนี้</w:t>
      </w:r>
    </w:p>
    <w:tbl>
      <w:tblPr>
        <w:tblpPr w:leftFromText="180" w:rightFromText="180" w:vertAnchor="page" w:horzAnchor="margin" w:tblpY="3307"/>
        <w:tblW w:w="10828" w:type="dxa"/>
        <w:tblLayout w:type="fixed"/>
        <w:tblLook w:val="0000" w:firstRow="0" w:lastRow="0" w:firstColumn="0" w:lastColumn="0" w:noHBand="0" w:noVBand="0"/>
      </w:tblPr>
      <w:tblGrid>
        <w:gridCol w:w="5920"/>
        <w:gridCol w:w="4908"/>
      </w:tblGrid>
      <w:tr w:rsidR="00D16ACC" w:rsidRPr="00D16ACC" w:rsidTr="00724D2D">
        <w:trPr>
          <w:trHeight w:val="20"/>
        </w:trPr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ACC" w:rsidRPr="00D16ACC" w:rsidRDefault="00D16ACC" w:rsidP="00D16AC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0" w:line="240" w:lineRule="auto"/>
              <w:ind w:left="284" w:hanging="284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ชื่อผู้เอาประกันภัย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 :</w:t>
            </w:r>
          </w:p>
          <w:p w:rsidR="00D16ACC" w:rsidRPr="00D16ACC" w:rsidRDefault="00D16ACC" w:rsidP="00D16ACC">
            <w:pPr>
              <w:tabs>
                <w:tab w:val="num" w:pos="284"/>
              </w:tabs>
              <w:spacing w:before="120" w:after="0" w:line="240" w:lineRule="auto"/>
              <w:ind w:left="284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ที่อยู่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 :</w:t>
            </w:r>
          </w:p>
        </w:tc>
      </w:tr>
      <w:tr w:rsidR="00D16ACC" w:rsidRPr="00D16ACC" w:rsidTr="00724D2D">
        <w:trPr>
          <w:trHeight w:val="20"/>
        </w:trPr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ACC" w:rsidRPr="00D16ACC" w:rsidRDefault="00D16ACC" w:rsidP="00D16AC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0" w:line="240" w:lineRule="auto"/>
              <w:ind w:left="284" w:hanging="284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ลักษณะกิจการหรือธุรกิจ</w:t>
            </w:r>
            <w:r w:rsidRPr="00D16ACC">
              <w:rPr>
                <w:rFonts w:ascii="Angsana New" w:eastAsia="Times New Roman" w:hAnsi="Angsana New" w:cs="Angsana New" w:hint="cs"/>
                <w:color w:val="0070C0"/>
                <w:sz w:val="28"/>
                <w:cs/>
              </w:rPr>
              <w:t xml:space="preserve"> </w:t>
            </w:r>
            <w:r w:rsidRPr="00D16ACC">
              <w:rPr>
                <w:rFonts w:ascii="Angsana New" w:eastAsia="Times New Roman" w:hAnsi="Angsana New" w:cs="Angsana New" w:hint="cs"/>
                <w:color w:val="999999"/>
                <w:sz w:val="28"/>
                <w:cs/>
              </w:rPr>
              <w:t xml:space="preserve">(ระบุตามหมวดที่ </w:t>
            </w:r>
            <w:r w:rsidRPr="00D16ACC">
              <w:rPr>
                <w:rFonts w:ascii="Angsana New" w:eastAsia="Times New Roman" w:hAnsi="Angsana New" w:cs="Angsana New"/>
                <w:color w:val="999999"/>
                <w:sz w:val="28"/>
              </w:rPr>
              <w:t xml:space="preserve">1 </w:t>
            </w:r>
            <w:r w:rsidRPr="00D16ACC">
              <w:rPr>
                <w:rFonts w:ascii="Angsana New" w:eastAsia="Times New Roman" w:hAnsi="Angsana New" w:cs="Angsana New" w:hint="cs"/>
                <w:color w:val="999999"/>
                <w:sz w:val="28"/>
                <w:cs/>
              </w:rPr>
              <w:t xml:space="preserve">คำจำกัดความ ข้อ </w:t>
            </w:r>
            <w:r w:rsidRPr="00D16ACC">
              <w:rPr>
                <w:rFonts w:ascii="Angsana New" w:eastAsia="Times New Roman" w:hAnsi="Angsana New" w:cs="Angsana New"/>
                <w:color w:val="999999"/>
                <w:sz w:val="28"/>
              </w:rPr>
              <w:t xml:space="preserve">1.5 </w:t>
            </w:r>
            <w:r w:rsidRPr="00D16ACC">
              <w:rPr>
                <w:rFonts w:ascii="Angsana New" w:eastAsia="Times New Roman" w:hAnsi="Angsana New" w:cs="Angsana New" w:hint="cs"/>
                <w:color w:val="999999"/>
                <w:sz w:val="28"/>
                <w:cs/>
              </w:rPr>
              <w:t>ในกรณีระบบการขนส่งทางท่อโปรดระบุความยาวของท่อทั้งหมด)</w:t>
            </w:r>
            <w:r w:rsidRPr="00D16ACC">
              <w:rPr>
                <w:rFonts w:ascii="Angsana New" w:eastAsia="Times New Roman" w:hAnsi="Angsana New" w:cs="Angsana New" w:hint="cs"/>
                <w:color w:val="FF0000"/>
                <w:sz w:val="28"/>
                <w:cs/>
              </w:rPr>
              <w:t xml:space="preserve">  </w:t>
            </w:r>
          </w:p>
          <w:p w:rsidR="00D16ACC" w:rsidRPr="00D16ACC" w:rsidRDefault="00D16ACC" w:rsidP="00D16ACC">
            <w:pPr>
              <w:spacing w:before="120" w:after="0" w:line="240" w:lineRule="auto"/>
              <w:jc w:val="thaiDistribute"/>
              <w:rPr>
                <w:rFonts w:ascii="Angsana New" w:eastAsia="Times New Roman" w:hAnsi="Angsana New" w:cs="Angsana New"/>
                <w:color w:val="FF0000"/>
                <w:sz w:val="28"/>
                <w:cs/>
              </w:rPr>
            </w:pP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     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เลขที่ใบอนุญาต.................................................วันที่ออกใบอนุญาต........................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>...............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วันที่ใบอนุญาตหมดอายุ..............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>......................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..</w:t>
            </w:r>
          </w:p>
        </w:tc>
      </w:tr>
      <w:tr w:rsidR="00D16ACC" w:rsidRPr="00D16ACC" w:rsidTr="00724D2D">
        <w:trPr>
          <w:trHeight w:val="20"/>
        </w:trPr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ACC" w:rsidRPr="00D16ACC" w:rsidRDefault="00D16ACC" w:rsidP="00D16AC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0" w:line="240" w:lineRule="auto"/>
              <w:ind w:left="284" w:hanging="284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 xml:space="preserve">สถานที่ประกอบการ/สถานที่เอาประกันภัย 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>:</w:t>
            </w:r>
          </w:p>
        </w:tc>
      </w:tr>
      <w:tr w:rsidR="00D16ACC" w:rsidRPr="00D16ACC" w:rsidTr="00724D2D">
        <w:trPr>
          <w:trHeight w:val="20"/>
        </w:trPr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16ACC" w:rsidRPr="00D16ACC" w:rsidRDefault="00D16ACC" w:rsidP="00D16AC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4410"/>
                <w:tab w:val="left" w:pos="5490"/>
                <w:tab w:val="left" w:pos="7740"/>
              </w:tabs>
              <w:spacing w:before="120" w:after="0" w:line="240" w:lineRule="auto"/>
              <w:ind w:left="2184" w:hanging="2113"/>
              <w:jc w:val="thaiDistribut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16ACC">
              <w:rPr>
                <w:rFonts w:ascii="Angsana New" w:eastAsia="Times New Roman" w:hAnsi="Angsana New" w:cs="Angsana New" w:hint="cs"/>
                <w:sz w:val="28"/>
                <w:cs/>
              </w:rPr>
              <w:t xml:space="preserve">อาณาเขตความคุ้มครอง 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: </w:t>
            </w:r>
            <w:r w:rsidRPr="00D16ACC">
              <w:rPr>
                <w:rFonts w:ascii="Angsana New" w:eastAsia="Times New Roman" w:hAnsi="Angsana New" w:cs="AngsanaUPC" w:hint="cs"/>
                <w:sz w:val="28"/>
                <w:cs/>
              </w:rPr>
              <w:t xml:space="preserve">เฉพาะบริเวณแนวเขตที่ยื่นขอรับใบอนุญาตประกอบกิจการควบคุมประเภทที่ 3 </w:t>
            </w:r>
            <w:r w:rsidRPr="00D16ACC">
              <w:rPr>
                <w:rFonts w:ascii="Angsana New" w:eastAsia="Times New Roman" w:hAnsi="Angsana New" w:cs="AngsanaUPC"/>
                <w:sz w:val="28"/>
                <w:cs/>
              </w:rPr>
              <w:t>ส่วนที่เกี่ยวกับ</w:t>
            </w:r>
            <w:r w:rsidRPr="00D16ACC">
              <w:rPr>
                <w:rFonts w:ascii="Angsana New" w:eastAsia="Times New Roman" w:hAnsi="Angsana New" w:cs="AngsanaUPC" w:hint="cs"/>
                <w:sz w:val="28"/>
                <w:cs/>
              </w:rPr>
              <w:t>การประกอบกิจการ     ควบคุมน้ำมัน</w:t>
            </w:r>
            <w:r w:rsidRPr="00D16ACC">
              <w:rPr>
                <w:rFonts w:ascii="Angsana New" w:eastAsia="Times New Roman" w:hAnsi="Angsana New" w:cs="Angsana New" w:hint="cs"/>
                <w:sz w:val="28"/>
                <w:cs/>
              </w:rPr>
              <w:t>ภายในอาณาเขตประเทศไทย</w:t>
            </w:r>
          </w:p>
        </w:tc>
      </w:tr>
      <w:tr w:rsidR="00D16ACC" w:rsidRPr="00D16ACC" w:rsidTr="00724D2D">
        <w:trPr>
          <w:trHeight w:val="20"/>
        </w:trPr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16ACC" w:rsidRPr="00D16ACC" w:rsidRDefault="00D16ACC" w:rsidP="00D16AC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4410"/>
                <w:tab w:val="left" w:pos="5490"/>
                <w:tab w:val="left" w:pos="7740"/>
              </w:tabs>
              <w:spacing w:before="120" w:after="0" w:line="240" w:lineRule="auto"/>
              <w:ind w:left="284" w:hanging="284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ระยะเวลาประกันภัย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  : 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เริ่มต้น วันที่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                              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 xml:space="preserve">                     เวลา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                   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น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.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สิ้นสุด วันที่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        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ab/>
              <w:t xml:space="preserve">           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เวลา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    16.30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 xml:space="preserve">  น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>.</w:t>
            </w:r>
          </w:p>
        </w:tc>
      </w:tr>
      <w:tr w:rsidR="00D16ACC" w:rsidRPr="00D16ACC" w:rsidTr="00724D2D">
        <w:trPr>
          <w:trHeight w:val="20"/>
        </w:trPr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16ACC" w:rsidRPr="00D16ACC" w:rsidRDefault="00D16ACC" w:rsidP="00D16AC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4410"/>
                <w:tab w:val="left" w:pos="5490"/>
                <w:tab w:val="left" w:pos="7740"/>
              </w:tabs>
              <w:spacing w:before="120" w:after="0" w:line="240" w:lineRule="auto"/>
              <w:ind w:left="284" w:hanging="284"/>
              <w:jc w:val="thaiDistribut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 xml:space="preserve">ข้อตกลงคุ้มครองและจำนวนเงินจำกัดความรับผิด 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>:</w:t>
            </w:r>
          </w:p>
        </w:tc>
      </w:tr>
      <w:tr w:rsidR="00D16ACC" w:rsidRPr="00D16ACC" w:rsidTr="00724D2D">
        <w:trPr>
          <w:trHeight w:val="20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ACC" w:rsidRPr="00D16ACC" w:rsidRDefault="00D16ACC" w:rsidP="00D16A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16ACC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ข้อตกลงคุ้มครอง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ACC" w:rsidRPr="00D16ACC" w:rsidRDefault="00D16ACC" w:rsidP="00D16A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16ACC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จำนวนเงินจำกัดความรับผิด</w:t>
            </w:r>
          </w:p>
        </w:tc>
      </w:tr>
      <w:tr w:rsidR="00D16ACC" w:rsidRPr="00D16ACC" w:rsidTr="00724D2D">
        <w:trPr>
          <w:trHeight w:val="20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ACC" w:rsidRPr="00D16ACC" w:rsidRDefault="00D16ACC" w:rsidP="00D16ACC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 xml:space="preserve">เสียชีวิต หรือทุพพลภาพถาวรสิ้นเชิงชดใช้ 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200,000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บาทต่อคน</w:t>
            </w:r>
          </w:p>
        </w:tc>
        <w:tc>
          <w:tcPr>
            <w:tcW w:w="4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ACC" w:rsidRPr="00D16ACC" w:rsidRDefault="00D16ACC" w:rsidP="00D16A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 xml:space="preserve">ทั้งนี้ในกรณี ข้อ 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1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 xml:space="preserve">และ 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2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 xml:space="preserve">รวมกัน ไม่เกิน 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200,000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บาทต่อคน</w:t>
            </w:r>
          </w:p>
        </w:tc>
      </w:tr>
      <w:tr w:rsidR="00D16ACC" w:rsidRPr="00D16ACC" w:rsidTr="00724D2D">
        <w:trPr>
          <w:trHeight w:val="20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ACC" w:rsidRPr="00D16ACC" w:rsidRDefault="00D16ACC" w:rsidP="00D16ACC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ค่ารักษาพยาบาลที่ได้ชดใช้ตามความเสีย</w:t>
            </w:r>
            <w:r w:rsidRPr="00D16ACC">
              <w:rPr>
                <w:rFonts w:ascii="Angsana New" w:eastAsia="Times New Roman" w:hAnsi="Angsana New" w:cs="Angsana New" w:hint="cs"/>
                <w:sz w:val="28"/>
                <w:cs/>
              </w:rPr>
              <w:t>หาย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 xml:space="preserve">ที่แท้จริงแต่ไม่เกิน </w:t>
            </w:r>
          </w:p>
          <w:p w:rsidR="00D16ACC" w:rsidRPr="00D16ACC" w:rsidRDefault="00D16ACC" w:rsidP="00D16ACC">
            <w:pPr>
              <w:spacing w:after="0" w:line="240" w:lineRule="auto"/>
              <w:ind w:left="720"/>
              <w:jc w:val="thaiDistribut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200,000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บาทต่อคน</w:t>
            </w:r>
          </w:p>
        </w:tc>
        <w:tc>
          <w:tcPr>
            <w:tcW w:w="4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ACC" w:rsidRPr="00D16ACC" w:rsidRDefault="00D16ACC" w:rsidP="00D16A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D16ACC" w:rsidRPr="00D16ACC" w:rsidTr="00724D2D">
        <w:trPr>
          <w:trHeight w:val="20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CC" w:rsidRPr="00D16ACC" w:rsidRDefault="00D16ACC" w:rsidP="00D16ACC">
            <w:pPr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ความเสียหายต่อทรัพย์สินของผู้ได้รับความเสียหาย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ACC" w:rsidRPr="00D16ACC" w:rsidRDefault="00D16ACC" w:rsidP="00D16ACC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pacing w:val="-4"/>
                <w:sz w:val="28"/>
              </w:rPr>
            </w:pPr>
            <w:r w:rsidRPr="00D16ACC">
              <w:rPr>
                <w:rFonts w:ascii="Angsana New" w:eastAsia="Times New Roman" w:hAnsi="Angsana New" w:cs="Angsana New"/>
                <w:spacing w:val="-4"/>
                <w:sz w:val="28"/>
                <w:cs/>
              </w:rPr>
              <w:t xml:space="preserve">ชดใช้ตามความเสียหายที่เกิดขึ้นจริง แต่ไม่เกินจำนวนเงินเอาประกันภัยตามประเภทกิจการควบคุมประเภทที่ </w:t>
            </w:r>
            <w:r w:rsidRPr="00D16ACC">
              <w:rPr>
                <w:rFonts w:ascii="Angsana New" w:eastAsia="Times New Roman" w:hAnsi="Angsana New" w:cs="Angsana New"/>
                <w:spacing w:val="-4"/>
                <w:sz w:val="28"/>
              </w:rPr>
              <w:t xml:space="preserve">3 </w:t>
            </w:r>
            <w:r w:rsidRPr="00D16ACC">
              <w:rPr>
                <w:rFonts w:ascii="Angsana New" w:eastAsia="Times New Roman" w:hAnsi="Angsana New" w:cs="Angsana New"/>
                <w:spacing w:val="-4"/>
                <w:sz w:val="28"/>
                <w:cs/>
              </w:rPr>
              <w:t>ส่วนที่เกี่ยวกับ</w:t>
            </w:r>
            <w:r w:rsidRPr="00D16ACC">
              <w:rPr>
                <w:rFonts w:ascii="Angsana New" w:eastAsia="Times New Roman" w:hAnsi="Angsana New" w:cs="Angsana New" w:hint="cs"/>
                <w:spacing w:val="-4"/>
                <w:sz w:val="28"/>
                <w:cs/>
              </w:rPr>
              <w:t>การประกอบกิจการควบคุม</w:t>
            </w:r>
            <w:r w:rsidRPr="00D16ACC">
              <w:rPr>
                <w:rFonts w:ascii="Angsana New" w:eastAsia="Times New Roman" w:hAnsi="Angsana New" w:cs="Angsana New"/>
                <w:spacing w:val="-4"/>
                <w:sz w:val="28"/>
                <w:cs/>
              </w:rPr>
              <w:t>น้ำมัน</w:t>
            </w:r>
          </w:p>
        </w:tc>
      </w:tr>
      <w:tr w:rsidR="00D16ACC" w:rsidRPr="00D16ACC" w:rsidTr="00724D2D">
        <w:trPr>
          <w:trHeight w:val="20"/>
        </w:trPr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ACC" w:rsidRPr="00D16ACC" w:rsidRDefault="00D16ACC" w:rsidP="00D16ACC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 xml:space="preserve">ความสูญเสีย หรือเสียหายตามข้อตกลงคุ้มครองข้อ 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1 , 2 ,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 xml:space="preserve">และ 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รวมกันไม่เกิน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>.......................................................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บาทต่อครั้ง</w:t>
            </w:r>
          </w:p>
        </w:tc>
      </w:tr>
      <w:tr w:rsidR="00D16ACC" w:rsidRPr="00D16ACC" w:rsidTr="00724D2D">
        <w:trPr>
          <w:trHeight w:val="20"/>
        </w:trPr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ACC" w:rsidRPr="00D16ACC" w:rsidRDefault="00D16ACC" w:rsidP="00D16ACC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16ACC">
              <w:rPr>
                <w:rFonts w:ascii="Angsana New" w:eastAsia="Times New Roman" w:hAnsi="Angsana New" w:cs="Angsana New" w:hint="cs"/>
                <w:sz w:val="28"/>
                <w:cs/>
              </w:rPr>
              <w:t>7.  เอกสารแนบท้าย</w:t>
            </w:r>
          </w:p>
        </w:tc>
      </w:tr>
      <w:tr w:rsidR="00D16ACC" w:rsidRPr="00D16ACC" w:rsidTr="00724D2D">
        <w:trPr>
          <w:trHeight w:val="20"/>
        </w:trPr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ACC" w:rsidRPr="00D16ACC" w:rsidRDefault="00D16ACC" w:rsidP="00D16ACC">
            <w:pPr>
              <w:spacing w:before="120"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16ACC">
              <w:rPr>
                <w:rFonts w:ascii="Angsana New" w:eastAsia="Times New Roman" w:hAnsi="Angsana New" w:cs="Angsana New" w:hint="cs"/>
                <w:sz w:val="28"/>
                <w:cs/>
              </w:rPr>
              <w:t xml:space="preserve">8. 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เบี้ยประกันภัยสุทธิ.......................บาท   อากร</w:t>
            </w:r>
            <w:r w:rsidRPr="00D16ACC">
              <w:rPr>
                <w:rFonts w:ascii="Angsana New" w:eastAsia="Times New Roman" w:hAnsi="Angsana New" w:cs="Angsana New" w:hint="cs"/>
                <w:sz w:val="28"/>
                <w:cs/>
              </w:rPr>
              <w:t>แสตมป์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.................บาท   ภาษีมูลค่าเพิ่ม...............บาท   เบี้ยประกันภัยรวม............................บาท</w:t>
            </w:r>
          </w:p>
        </w:tc>
      </w:tr>
      <w:tr w:rsidR="00D16ACC" w:rsidRPr="00D16ACC" w:rsidTr="00724D2D">
        <w:trPr>
          <w:trHeight w:val="20"/>
        </w:trPr>
        <w:tc>
          <w:tcPr>
            <w:tcW w:w="10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ACC" w:rsidRPr="00D16ACC" w:rsidRDefault="00D16ACC" w:rsidP="00D16AC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16ACC">
              <w:rPr>
                <w:rFonts w:ascii="Angsana New" w:eastAsia="Times New Roman" w:hAnsi="Angsana New" w:cs="Angsana New"/>
                <w:sz w:val="28"/>
              </w:rPr>
              <w:sym w:font="Wingdings" w:char="F071"/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 xml:space="preserve">  การประกันภัย</w:t>
            </w:r>
            <w:r w:rsidRPr="00D16ACC">
              <w:rPr>
                <w:rFonts w:ascii="Angsana New" w:eastAsia="Times New Roman" w:hAnsi="Angsana New" w:cs="Angsana New" w:hint="cs"/>
                <w:sz w:val="28"/>
                <w:cs/>
              </w:rPr>
              <w:t>โดย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ตรง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   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sym w:font="Wingdings" w:char="F071"/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 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ตัวแทนประกัน</w:t>
            </w:r>
            <w:r w:rsidRPr="00D16ACC">
              <w:rPr>
                <w:rFonts w:ascii="Angsana New" w:eastAsia="Times New Roman" w:hAnsi="Angsana New" w:cs="Angsana New" w:hint="cs"/>
                <w:sz w:val="28"/>
                <w:cs/>
              </w:rPr>
              <w:t>วินาศภัย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.................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  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sym w:font="Wingdings" w:char="F071"/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 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นายหน้าประกัน</w:t>
            </w:r>
            <w:r w:rsidRPr="00D16ACC">
              <w:rPr>
                <w:rFonts w:ascii="Angsana New" w:eastAsia="Times New Roman" w:hAnsi="Angsana New" w:cs="Angsana New" w:hint="cs"/>
                <w:sz w:val="28"/>
                <w:cs/>
              </w:rPr>
              <w:t>วินาศภัย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..............  ใบอนุญาตเลขที่...................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                                                      </w:t>
            </w:r>
          </w:p>
        </w:tc>
      </w:tr>
      <w:tr w:rsidR="00D16ACC" w:rsidRPr="00D16ACC" w:rsidTr="00724D2D">
        <w:trPr>
          <w:trHeight w:val="20"/>
        </w:trPr>
        <w:tc>
          <w:tcPr>
            <w:tcW w:w="10828" w:type="dxa"/>
            <w:gridSpan w:val="2"/>
            <w:tcBorders>
              <w:top w:val="single" w:sz="6" w:space="0" w:color="auto"/>
            </w:tcBorders>
          </w:tcPr>
          <w:p w:rsidR="00D16ACC" w:rsidRPr="00D16ACC" w:rsidRDefault="00D16ACC" w:rsidP="00D16AC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วันทำหนังสือรับรอง</w:t>
            </w:r>
          </w:p>
        </w:tc>
      </w:tr>
      <w:tr w:rsidR="00D16ACC" w:rsidRPr="00D16ACC" w:rsidTr="00724D2D">
        <w:trPr>
          <w:trHeight w:val="3763"/>
        </w:trPr>
        <w:tc>
          <w:tcPr>
            <w:tcW w:w="10828" w:type="dxa"/>
            <w:gridSpan w:val="2"/>
          </w:tcPr>
          <w:p w:rsidR="00D16ACC" w:rsidRPr="00D16ACC" w:rsidRDefault="00D16ACC" w:rsidP="00D16AC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>เพื่อเป็นหลักฐาน บริษัท โดยผู้มีอำนาจกระทำการแทนบริษัท ได้ลงลายมือชื่อและประทับตราของบริษัทไว้เป็นสำคัญ ณ สำนักงานของบริษัท</w:t>
            </w:r>
          </w:p>
          <w:p w:rsidR="00D16ACC" w:rsidRPr="00D16ACC" w:rsidRDefault="00D16ACC" w:rsidP="00D16ACC">
            <w:pPr>
              <w:spacing w:after="0" w:line="240" w:lineRule="auto"/>
              <w:ind w:left="-851" w:right="-1192"/>
              <w:rPr>
                <w:rFonts w:ascii="Angsana New" w:eastAsia="Times New Roman" w:hAnsi="Angsana New" w:cs="Angsana New"/>
                <w:sz w:val="28"/>
              </w:rPr>
            </w:pPr>
          </w:p>
          <w:p w:rsidR="00D16ACC" w:rsidRPr="00D16ACC" w:rsidRDefault="00D16ACC" w:rsidP="00D16AC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16ACC">
              <w:rPr>
                <w:rFonts w:ascii="Angsana New" w:eastAsia="Times New Roman" w:hAnsi="Angsana New" w:cs="Angsana New"/>
                <w:sz w:val="28"/>
              </w:rPr>
              <w:t xml:space="preserve">       ………………………..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ab/>
            </w:r>
            <w:r w:rsidRPr="00D16ACC">
              <w:rPr>
                <w:rFonts w:ascii="Angsana New" w:eastAsia="Times New Roman" w:hAnsi="Angsana New" w:cs="Angsana New"/>
                <w:sz w:val="28"/>
              </w:rPr>
              <w:tab/>
            </w:r>
            <w:r w:rsidRPr="00D16ACC">
              <w:rPr>
                <w:rFonts w:ascii="Angsana New" w:eastAsia="Times New Roman" w:hAnsi="Angsana New" w:cs="Angsana New"/>
                <w:sz w:val="28"/>
              </w:rPr>
              <w:tab/>
              <w:t xml:space="preserve">              ………………………..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ab/>
            </w:r>
            <w:r w:rsidRPr="00D16ACC">
              <w:rPr>
                <w:rFonts w:ascii="Angsana New" w:eastAsia="Times New Roman" w:hAnsi="Angsana New" w:cs="Angsana New"/>
                <w:sz w:val="28"/>
              </w:rPr>
              <w:tab/>
              <w:t xml:space="preserve">   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ab/>
              <w:t xml:space="preserve">………………………..      </w:t>
            </w:r>
            <w:r w:rsidRPr="00D16ACC">
              <w:rPr>
                <w:rFonts w:ascii="Angsana New" w:eastAsia="Times New Roman" w:hAnsi="Angsana New" w:cs="Angsana New" w:hint="cs"/>
                <w:sz w:val="28"/>
                <w:cs/>
              </w:rPr>
              <w:t xml:space="preserve">   </w:t>
            </w:r>
          </w:p>
          <w:p w:rsidR="00D16ACC" w:rsidRPr="00D16ACC" w:rsidRDefault="00D16ACC" w:rsidP="00D16AC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16ACC">
              <w:rPr>
                <w:rFonts w:ascii="Angsana New" w:eastAsia="Times New Roman" w:hAnsi="Angsana New" w:cs="Angsana New" w:hint="cs"/>
                <w:sz w:val="28"/>
                <w:cs/>
              </w:rPr>
              <w:t xml:space="preserve">          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 xml:space="preserve">กรรมการ 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>- Director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ab/>
            </w:r>
            <w:r w:rsidRPr="00D16ACC">
              <w:rPr>
                <w:rFonts w:ascii="Angsana New" w:eastAsia="Times New Roman" w:hAnsi="Angsana New" w:cs="Angsana New"/>
                <w:sz w:val="28"/>
              </w:rPr>
              <w:tab/>
            </w:r>
            <w:r w:rsidRPr="00D16ACC">
              <w:rPr>
                <w:rFonts w:ascii="Angsana New" w:eastAsia="Times New Roman" w:hAnsi="Angsana New" w:cs="Angsana New"/>
                <w:sz w:val="28"/>
              </w:rPr>
              <w:tab/>
            </w:r>
            <w:r w:rsidRPr="00D16ACC">
              <w:rPr>
                <w:rFonts w:ascii="Angsana New" w:eastAsia="Times New Roman" w:hAnsi="Angsana New" w:cs="Angsana New"/>
                <w:sz w:val="28"/>
              </w:rPr>
              <w:tab/>
              <w:t xml:space="preserve"> 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 xml:space="preserve">กรรมการ 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>- Director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ab/>
            </w:r>
            <w:r w:rsidRPr="00D16ACC">
              <w:rPr>
                <w:rFonts w:ascii="Angsana New" w:eastAsia="Times New Roman" w:hAnsi="Angsana New" w:cs="Angsana New"/>
                <w:sz w:val="28"/>
              </w:rPr>
              <w:tab/>
              <w:t xml:space="preserve">    </w:t>
            </w:r>
            <w:r w:rsidRPr="00D16ACC">
              <w:rPr>
                <w:rFonts w:ascii="Angsana New" w:eastAsia="Times New Roman" w:hAnsi="Angsana New" w:cs="Angsana New"/>
                <w:sz w:val="28"/>
                <w:cs/>
              </w:rPr>
              <w:t xml:space="preserve">ผู้รับมอบอำนาจ </w:t>
            </w:r>
            <w:r w:rsidRPr="00D16ACC">
              <w:rPr>
                <w:rFonts w:ascii="Angsana New" w:eastAsia="Times New Roman" w:hAnsi="Angsana New" w:cs="Angsana New"/>
                <w:sz w:val="28"/>
              </w:rPr>
              <w:t>- Authorized Signature</w:t>
            </w:r>
          </w:p>
          <w:p w:rsidR="00D16ACC" w:rsidRPr="00D16ACC" w:rsidRDefault="00D16ACC" w:rsidP="00D16ACC">
            <w:pPr>
              <w:tabs>
                <w:tab w:val="left" w:pos="-270"/>
              </w:tabs>
              <w:spacing w:after="0" w:line="240" w:lineRule="auto"/>
              <w:ind w:left="900" w:hanging="900"/>
              <w:rPr>
                <w:rFonts w:ascii="Angsana New" w:eastAsia="Times New Roman" w:hAnsi="Angsana New" w:cs="Angsana New"/>
                <w:color w:val="FF0000"/>
                <w:sz w:val="16"/>
                <w:szCs w:val="16"/>
                <w:u w:val="single"/>
              </w:rPr>
            </w:pPr>
          </w:p>
          <w:p w:rsidR="00D16ACC" w:rsidRPr="00D16ACC" w:rsidRDefault="00D16ACC" w:rsidP="00D16ACC">
            <w:pPr>
              <w:tabs>
                <w:tab w:val="left" w:pos="-270"/>
              </w:tabs>
              <w:spacing w:after="0" w:line="240" w:lineRule="auto"/>
              <w:ind w:left="900" w:hanging="900"/>
              <w:jc w:val="thaiDistribute"/>
              <w:rPr>
                <w:rFonts w:ascii="Angsana New" w:eastAsia="Times New Roman" w:hAnsi="Angsana New" w:cs="Angsana New"/>
                <w:color w:val="FF0000"/>
                <w:sz w:val="24"/>
                <w:szCs w:val="24"/>
              </w:rPr>
            </w:pPr>
            <w:r w:rsidRPr="00D16ACC">
              <w:rPr>
                <w:rFonts w:ascii="Angsana New" w:eastAsia="Times New Roman" w:hAnsi="Angsana New" w:cs="Angsana New" w:hint="cs"/>
                <w:color w:val="FF0000"/>
                <w:sz w:val="24"/>
                <w:szCs w:val="24"/>
                <w:u w:val="single"/>
                <w:cs/>
              </w:rPr>
              <w:t>หมายเหตุ</w:t>
            </w:r>
            <w:r w:rsidRPr="00D16ACC">
              <w:rPr>
                <w:rFonts w:ascii="Angsana New" w:eastAsia="Times New Roman" w:hAnsi="Angsana New" w:cs="Angsana New"/>
                <w:color w:val="FF0000"/>
                <w:sz w:val="24"/>
                <w:szCs w:val="24"/>
                <w:u w:val="single"/>
                <w:cs/>
              </w:rPr>
              <w:t xml:space="preserve"> </w:t>
            </w:r>
            <w:r w:rsidRPr="00D16ACC">
              <w:rPr>
                <w:rFonts w:ascii="Angsana New" w:eastAsia="Times New Roman" w:hAnsi="Angsana New" w:cs="Angsana New"/>
                <w:color w:val="FF0000"/>
                <w:sz w:val="24"/>
                <w:szCs w:val="24"/>
                <w:u w:val="single"/>
              </w:rPr>
              <w:t>:</w:t>
            </w:r>
            <w:r w:rsidRPr="00D16ACC">
              <w:rPr>
                <w:rFonts w:ascii="Angsana New" w:eastAsia="Times New Roman" w:hAnsi="Angsana New" w:cs="Angsana New"/>
                <w:color w:val="FF0000"/>
                <w:sz w:val="24"/>
                <w:szCs w:val="24"/>
              </w:rPr>
              <w:t xml:space="preserve"> 1. </w:t>
            </w:r>
            <w:r w:rsidRPr="00D16ACC">
              <w:rPr>
                <w:rFonts w:ascii="Angsana New" w:eastAsia="Times New Roman" w:hAnsi="Angsana New" w:cs="Angsana New"/>
                <w:color w:val="FF0000"/>
                <w:spacing w:val="-6"/>
                <w:sz w:val="24"/>
                <w:szCs w:val="24"/>
                <w:cs/>
              </w:rPr>
              <w:t xml:space="preserve">ความคุ้มครอง ข้อยกเว้น และเงื่อนไขเป็นไปตามกรมธรรม์ประกันภัยความรับผิดตามกฎหมายอันเกิดจากการประกอบกิจการควบคุมประเภทที่ </w:t>
            </w:r>
            <w:r w:rsidRPr="00D16ACC">
              <w:rPr>
                <w:rFonts w:ascii="Angsana New" w:eastAsia="Times New Roman" w:hAnsi="Angsana New" w:cs="Angsana New"/>
                <w:color w:val="FF0000"/>
                <w:spacing w:val="-6"/>
                <w:sz w:val="24"/>
                <w:szCs w:val="24"/>
              </w:rPr>
              <w:t>3</w:t>
            </w:r>
            <w:r w:rsidRPr="00D16ACC">
              <w:rPr>
                <w:rFonts w:ascii="Angsana New" w:eastAsia="Times New Roman" w:hAnsi="Angsana New" w:cs="Angsana New" w:hint="cs"/>
                <w:color w:val="FF0000"/>
                <w:spacing w:val="-6"/>
                <w:sz w:val="24"/>
                <w:szCs w:val="24"/>
                <w:cs/>
              </w:rPr>
              <w:t xml:space="preserve">  </w:t>
            </w:r>
            <w:r w:rsidRPr="00D16ACC">
              <w:rPr>
                <w:rFonts w:ascii="Angsana New" w:eastAsia="Times New Roman" w:hAnsi="Angsana New" w:cs="Angsana New"/>
                <w:color w:val="FF0000"/>
                <w:spacing w:val="-6"/>
                <w:sz w:val="24"/>
                <w:szCs w:val="24"/>
                <w:cs/>
              </w:rPr>
              <w:t>ตามกฎหมายว่าด้วยการควบคุมน้ำมันเชื้อเพลิง ส่วนที่เกี่ยวกับ</w:t>
            </w:r>
            <w:r w:rsidRPr="00D16ACC">
              <w:rPr>
                <w:rFonts w:ascii="Angsana New" w:eastAsia="Times New Roman" w:hAnsi="Angsana New" w:cs="Angsana New" w:hint="cs"/>
                <w:color w:val="FF0000"/>
                <w:spacing w:val="-6"/>
                <w:sz w:val="24"/>
                <w:szCs w:val="24"/>
                <w:cs/>
              </w:rPr>
              <w:t>การประกอบกิจการควบคุม</w:t>
            </w:r>
            <w:r w:rsidRPr="00D16ACC">
              <w:rPr>
                <w:rFonts w:ascii="Angsana New" w:eastAsia="Times New Roman" w:hAnsi="Angsana New" w:cs="Angsana New"/>
                <w:color w:val="FF0000"/>
                <w:spacing w:val="-6"/>
                <w:sz w:val="24"/>
                <w:szCs w:val="24"/>
                <w:cs/>
              </w:rPr>
              <w:t>น้ำมัน</w:t>
            </w:r>
            <w:r w:rsidRPr="00D16ACC">
              <w:rPr>
                <w:rFonts w:ascii="Angsana New" w:eastAsia="Times New Roman" w:hAnsi="Angsana New" w:cs="Angsana New" w:hint="cs"/>
                <w:color w:val="FF0000"/>
                <w:spacing w:val="-6"/>
                <w:sz w:val="24"/>
                <w:szCs w:val="24"/>
                <w:cs/>
              </w:rPr>
              <w:t xml:space="preserve"> </w:t>
            </w:r>
            <w:r w:rsidRPr="00D16ACC">
              <w:rPr>
                <w:rFonts w:ascii="Angsana New" w:eastAsia="Times New Roman" w:hAnsi="Angsana New" w:cs="Angsana New"/>
                <w:color w:val="FF0000"/>
                <w:spacing w:val="-6"/>
                <w:sz w:val="24"/>
                <w:szCs w:val="24"/>
                <w:cs/>
              </w:rPr>
              <w:t>(</w:t>
            </w:r>
            <w:r w:rsidRPr="00D16ACC">
              <w:rPr>
                <w:rFonts w:ascii="Angsana New" w:eastAsia="Times New Roman" w:hAnsi="Angsana New" w:cs="Angsana New"/>
                <w:color w:val="FF0000"/>
                <w:sz w:val="24"/>
                <w:szCs w:val="24"/>
                <w:cs/>
              </w:rPr>
              <w:t>ตรวจ</w:t>
            </w:r>
            <w:r w:rsidRPr="00D16ACC">
              <w:rPr>
                <w:rFonts w:ascii="Angsana New" w:eastAsia="Times New Roman" w:hAnsi="Angsana New" w:cs="Angsana New" w:hint="cs"/>
                <w:color w:val="FF0000"/>
                <w:sz w:val="24"/>
                <w:szCs w:val="24"/>
                <w:cs/>
              </w:rPr>
              <w:t>สอบ</w:t>
            </w:r>
            <w:r w:rsidRPr="00D16ACC">
              <w:rPr>
                <w:rFonts w:ascii="Angsana New" w:eastAsia="Times New Roman" w:hAnsi="Angsana New" w:cs="Angsana New"/>
                <w:color w:val="FF0000"/>
                <w:sz w:val="24"/>
                <w:szCs w:val="24"/>
                <w:cs/>
              </w:rPr>
              <w:t>รายละเอียดเงื่อนไข ความคุ้มครองของกรมธรรม์ประกันภัยได้ทางเว็บไซต์ของบริษัท ...............</w:t>
            </w:r>
            <w:r w:rsidRPr="00D16ACC">
              <w:rPr>
                <w:rFonts w:ascii="Angsana New" w:eastAsia="Times New Roman" w:hAnsi="Angsana New" w:cs="Angsana New" w:hint="cs"/>
                <w:color w:val="FF0000"/>
                <w:sz w:val="24"/>
                <w:szCs w:val="24"/>
                <w:cs/>
              </w:rPr>
              <w:t>..........................................</w:t>
            </w:r>
            <w:r w:rsidRPr="00D16ACC">
              <w:rPr>
                <w:rFonts w:ascii="Angsana New" w:eastAsia="Times New Roman" w:hAnsi="Angsana New" w:cs="Angsana New"/>
                <w:color w:val="FF0000"/>
                <w:sz w:val="24"/>
                <w:szCs w:val="24"/>
                <w:cs/>
              </w:rPr>
              <w:t>.....................</w:t>
            </w:r>
            <w:r w:rsidRPr="00D16ACC">
              <w:rPr>
                <w:rFonts w:ascii="Angsana New" w:eastAsia="Times New Roman" w:hAnsi="Angsana New" w:cs="Angsana New"/>
                <w:color w:val="FF0000"/>
                <w:spacing w:val="-6"/>
                <w:sz w:val="24"/>
                <w:szCs w:val="24"/>
                <w:cs/>
              </w:rPr>
              <w:t>)</w:t>
            </w:r>
          </w:p>
          <w:p w:rsidR="00D16ACC" w:rsidRPr="00D16ACC" w:rsidRDefault="00D16ACC" w:rsidP="00D16ACC">
            <w:pPr>
              <w:spacing w:after="0" w:line="240" w:lineRule="auto"/>
              <w:ind w:left="924" w:hanging="124"/>
              <w:jc w:val="thaiDistribute"/>
              <w:rPr>
                <w:rFonts w:ascii="Angsana New" w:eastAsia="Times New Roman" w:hAnsi="Angsana New" w:cs="Angsana New"/>
                <w:color w:val="FF0000"/>
                <w:sz w:val="24"/>
                <w:szCs w:val="24"/>
                <w:cs/>
              </w:rPr>
            </w:pPr>
            <w:r w:rsidRPr="00D16ACC">
              <w:rPr>
                <w:rFonts w:ascii="Angsana New" w:eastAsia="Times New Roman" w:hAnsi="Angsana New" w:cs="Angsana New"/>
                <w:color w:val="FF0000"/>
                <w:sz w:val="24"/>
                <w:szCs w:val="24"/>
              </w:rPr>
              <w:t>2.</w:t>
            </w:r>
            <w:r w:rsidRPr="00D16ACC">
              <w:rPr>
                <w:rFonts w:ascii="Angsana New" w:eastAsia="Times New Roman" w:hAnsi="Angsana New" w:cs="Angsana New" w:hint="cs"/>
                <w:color w:val="FF0000"/>
                <w:spacing w:val="-8"/>
                <w:sz w:val="24"/>
                <w:szCs w:val="24"/>
                <w:cs/>
              </w:rPr>
              <w:t>หนังสือรับรองการ</w:t>
            </w:r>
            <w:r w:rsidRPr="00D16ACC">
              <w:rPr>
                <w:rFonts w:ascii="Angsana New" w:eastAsia="Times New Roman" w:hAnsi="Angsana New" w:cs="Angsana New"/>
                <w:color w:val="FF0000"/>
                <w:spacing w:val="-8"/>
                <w:sz w:val="24"/>
                <w:szCs w:val="24"/>
                <w:cs/>
              </w:rPr>
              <w:t xml:space="preserve">ประกันภัยความรับผิดตามกฎหมายอันเกิดจากการประกอบกิจการควบคุมประเภทที่ </w:t>
            </w:r>
            <w:r w:rsidRPr="00D16ACC">
              <w:rPr>
                <w:rFonts w:ascii="Angsana New" w:eastAsia="Times New Roman" w:hAnsi="Angsana New" w:cs="Angsana New"/>
                <w:color w:val="FF0000"/>
                <w:spacing w:val="-8"/>
                <w:sz w:val="24"/>
                <w:szCs w:val="24"/>
              </w:rPr>
              <w:t>3</w:t>
            </w:r>
            <w:r w:rsidRPr="00D16ACC">
              <w:rPr>
                <w:rFonts w:ascii="Angsana New" w:eastAsia="Times New Roman" w:hAnsi="Angsana New" w:cs="Angsana New" w:hint="cs"/>
                <w:color w:val="FF0000"/>
                <w:spacing w:val="-8"/>
                <w:sz w:val="24"/>
                <w:szCs w:val="24"/>
                <w:cs/>
              </w:rPr>
              <w:t xml:space="preserve"> </w:t>
            </w:r>
            <w:r w:rsidRPr="00D16ACC">
              <w:rPr>
                <w:rFonts w:ascii="Angsana New" w:eastAsia="Times New Roman" w:hAnsi="Angsana New" w:cs="Angsana New"/>
                <w:color w:val="FF0000"/>
                <w:spacing w:val="-8"/>
                <w:sz w:val="24"/>
                <w:szCs w:val="24"/>
                <w:cs/>
              </w:rPr>
              <w:t>ตามกฎหมายว่าด้วยการควบคุมน้ำมันเชื้อเพลิง ส่วนที่เกี่ยวกับ</w:t>
            </w:r>
            <w:r w:rsidRPr="00D16ACC">
              <w:rPr>
                <w:rFonts w:ascii="Angsana New" w:eastAsia="Times New Roman" w:hAnsi="Angsana New" w:cs="Angsana New" w:hint="cs"/>
                <w:color w:val="FF0000"/>
                <w:spacing w:val="-8"/>
                <w:sz w:val="24"/>
                <w:szCs w:val="24"/>
                <w:cs/>
              </w:rPr>
              <w:t>การประกอบกิจการควบคุม</w:t>
            </w:r>
            <w:r w:rsidRPr="00D16ACC">
              <w:rPr>
                <w:rFonts w:ascii="Angsana New" w:eastAsia="Times New Roman" w:hAnsi="Angsana New" w:cs="Angsana New"/>
                <w:color w:val="FF0000"/>
                <w:spacing w:val="-8"/>
                <w:sz w:val="24"/>
                <w:szCs w:val="24"/>
                <w:cs/>
              </w:rPr>
              <w:t>น้ำมัน</w:t>
            </w:r>
            <w:r w:rsidRPr="00D16ACC">
              <w:rPr>
                <w:rFonts w:ascii="Angsana New" w:eastAsia="Times New Roman" w:hAnsi="Angsana New" w:cs="Angsana New" w:hint="cs"/>
                <w:color w:val="FF0000"/>
                <w:spacing w:val="-8"/>
                <w:sz w:val="24"/>
                <w:szCs w:val="24"/>
                <w:cs/>
              </w:rPr>
              <w:t xml:space="preserve"> ถือว่าเป็นส่วนหนึ่งของสัญญาความคุ้มครองตามกรมธรรม์ประกันภัย</w:t>
            </w:r>
            <w:r w:rsidRPr="00D16ACC">
              <w:rPr>
                <w:rFonts w:ascii="Angsana New" w:eastAsia="Times New Roman" w:hAnsi="Angsana New" w:cs="Angsana New"/>
                <w:color w:val="FF0000"/>
                <w:spacing w:val="-8"/>
                <w:sz w:val="24"/>
                <w:szCs w:val="24"/>
                <w:cs/>
              </w:rPr>
              <w:t xml:space="preserve">ความรับผิดตามกฎหมายอันเกิดจากการประกอบกิจการควบคุมประเภทที่ </w:t>
            </w:r>
            <w:r w:rsidRPr="00D16ACC">
              <w:rPr>
                <w:rFonts w:ascii="Angsana New" w:eastAsia="Times New Roman" w:hAnsi="Angsana New" w:cs="Angsana New"/>
                <w:color w:val="FF0000"/>
                <w:spacing w:val="-8"/>
                <w:sz w:val="24"/>
                <w:szCs w:val="24"/>
              </w:rPr>
              <w:t>3</w:t>
            </w:r>
            <w:r w:rsidRPr="00D16ACC">
              <w:rPr>
                <w:rFonts w:ascii="Angsana New" w:eastAsia="Times New Roman" w:hAnsi="Angsana New" w:cs="Angsana New" w:hint="cs"/>
                <w:color w:val="FF0000"/>
                <w:spacing w:val="-8"/>
                <w:sz w:val="24"/>
                <w:szCs w:val="24"/>
                <w:cs/>
              </w:rPr>
              <w:t xml:space="preserve"> </w:t>
            </w:r>
            <w:r w:rsidRPr="00D16ACC">
              <w:rPr>
                <w:rFonts w:ascii="Angsana New" w:eastAsia="Times New Roman" w:hAnsi="Angsana New" w:cs="Angsana New"/>
                <w:color w:val="FF0000"/>
                <w:spacing w:val="-8"/>
                <w:sz w:val="24"/>
                <w:szCs w:val="24"/>
                <w:cs/>
              </w:rPr>
              <w:t>ตามกฎหมายว่าด้วยการควบคุมน้ำมันเชื้อเพลิง ส่วนที่เกี่ยวกับ</w:t>
            </w:r>
            <w:r w:rsidRPr="00D16ACC">
              <w:rPr>
                <w:rFonts w:ascii="Angsana New" w:eastAsia="Times New Roman" w:hAnsi="Angsana New" w:cs="Angsana New" w:hint="cs"/>
                <w:color w:val="FF0000"/>
                <w:spacing w:val="-8"/>
                <w:sz w:val="24"/>
                <w:szCs w:val="24"/>
                <w:cs/>
              </w:rPr>
              <w:t>การประกอบกิจการควบคุม</w:t>
            </w:r>
            <w:r w:rsidRPr="00D16ACC">
              <w:rPr>
                <w:rFonts w:ascii="Angsana New" w:eastAsia="Times New Roman" w:hAnsi="Angsana New" w:cs="Angsana New"/>
                <w:color w:val="FF0000"/>
                <w:spacing w:val="-8"/>
                <w:sz w:val="24"/>
                <w:szCs w:val="24"/>
                <w:cs/>
              </w:rPr>
              <w:t>น้ำมัน</w:t>
            </w:r>
          </w:p>
          <w:p w:rsidR="00D16ACC" w:rsidRPr="00D16ACC" w:rsidRDefault="00D16ACC" w:rsidP="00D16ACC">
            <w:pPr>
              <w:tabs>
                <w:tab w:val="left" w:pos="1690"/>
              </w:tabs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2B2875" w:rsidRPr="000113F8" w:rsidRDefault="002B2875" w:rsidP="002B2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2875" w:rsidRPr="000113F8" w:rsidRDefault="002B2875" w:rsidP="002B2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B2875" w:rsidRPr="000113F8" w:rsidSect="00D16ACC">
      <w:pgSz w:w="11906" w:h="16838"/>
      <w:pgMar w:top="851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9FC"/>
    <w:multiLevelType w:val="hybridMultilevel"/>
    <w:tmpl w:val="B0E00E44"/>
    <w:lvl w:ilvl="0" w:tplc="CB24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7DCA2A42">
      <w:start w:val="1"/>
      <w:numFmt w:val="decimal"/>
      <w:isLgl/>
      <w:lvlText w:val="%2."/>
      <w:lvlJc w:val="left"/>
      <w:pPr>
        <w:tabs>
          <w:tab w:val="num" w:pos="1144"/>
        </w:tabs>
        <w:ind w:left="1144" w:hanging="435"/>
      </w:pPr>
      <w:rPr>
        <w:rFonts w:ascii="Angsana New" w:eastAsia="Times New Roman" w:hAnsi="Angsana New" w:cs="Angsana New" w:hint="default"/>
        <w:b w:val="0"/>
        <w:bCs w:val="0"/>
      </w:rPr>
    </w:lvl>
    <w:lvl w:ilvl="2" w:tplc="500C4994">
      <w:numFmt w:val="none"/>
      <w:lvlText w:val=""/>
      <w:lvlJc w:val="left"/>
      <w:pPr>
        <w:tabs>
          <w:tab w:val="num" w:pos="360"/>
        </w:tabs>
      </w:pPr>
    </w:lvl>
    <w:lvl w:ilvl="3" w:tplc="014E4698">
      <w:numFmt w:val="none"/>
      <w:lvlText w:val=""/>
      <w:lvlJc w:val="left"/>
      <w:pPr>
        <w:tabs>
          <w:tab w:val="num" w:pos="360"/>
        </w:tabs>
      </w:pPr>
    </w:lvl>
    <w:lvl w:ilvl="4" w:tplc="9B8827CE">
      <w:numFmt w:val="none"/>
      <w:lvlText w:val=""/>
      <w:lvlJc w:val="left"/>
      <w:pPr>
        <w:tabs>
          <w:tab w:val="num" w:pos="360"/>
        </w:tabs>
      </w:pPr>
    </w:lvl>
    <w:lvl w:ilvl="5" w:tplc="7EFAC0A6">
      <w:numFmt w:val="none"/>
      <w:lvlText w:val=""/>
      <w:lvlJc w:val="left"/>
      <w:pPr>
        <w:tabs>
          <w:tab w:val="num" w:pos="360"/>
        </w:tabs>
      </w:pPr>
    </w:lvl>
    <w:lvl w:ilvl="6" w:tplc="1DFEE84E">
      <w:numFmt w:val="none"/>
      <w:lvlText w:val=""/>
      <w:lvlJc w:val="left"/>
      <w:pPr>
        <w:tabs>
          <w:tab w:val="num" w:pos="360"/>
        </w:tabs>
      </w:pPr>
    </w:lvl>
    <w:lvl w:ilvl="7" w:tplc="ABA0A71C">
      <w:numFmt w:val="none"/>
      <w:lvlText w:val=""/>
      <w:lvlJc w:val="left"/>
      <w:pPr>
        <w:tabs>
          <w:tab w:val="num" w:pos="360"/>
        </w:tabs>
      </w:pPr>
    </w:lvl>
    <w:lvl w:ilvl="8" w:tplc="5946473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1870FDD"/>
    <w:multiLevelType w:val="multilevel"/>
    <w:tmpl w:val="86C0E30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778"/>
        </w:tabs>
        <w:ind w:left="1778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265"/>
        </w:tabs>
        <w:ind w:left="4265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7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6752"/>
        </w:tabs>
        <w:ind w:left="6752" w:hanging="1080"/>
      </w:pPr>
      <w:rPr>
        <w:rFonts w:hint="default"/>
        <w:sz w:val="28"/>
      </w:rPr>
    </w:lvl>
  </w:abstractNum>
  <w:abstractNum w:abstractNumId="2" w15:restartNumberingAfterBreak="0">
    <w:nsid w:val="41AE051F"/>
    <w:multiLevelType w:val="multilevel"/>
    <w:tmpl w:val="2E1A0D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778"/>
        </w:tabs>
        <w:ind w:left="1778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36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265"/>
        </w:tabs>
        <w:ind w:left="4265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7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6752"/>
        </w:tabs>
        <w:ind w:left="6752" w:hanging="1080"/>
      </w:pPr>
      <w:rPr>
        <w:rFonts w:hint="default"/>
        <w:sz w:val="28"/>
      </w:rPr>
    </w:lvl>
  </w:abstractNum>
  <w:abstractNum w:abstractNumId="3" w15:restartNumberingAfterBreak="0">
    <w:nsid w:val="48E65169"/>
    <w:multiLevelType w:val="multilevel"/>
    <w:tmpl w:val="905C9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5253B85"/>
    <w:multiLevelType w:val="hybridMultilevel"/>
    <w:tmpl w:val="DC88E480"/>
    <w:lvl w:ilvl="0" w:tplc="CDB8B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52DBF"/>
    <w:multiLevelType w:val="multilevel"/>
    <w:tmpl w:val="F4A64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/>
        <w:bCs/>
        <w:i w:val="0"/>
        <w:iCs w:val="0"/>
      </w:rPr>
    </w:lvl>
    <w:lvl w:ilvl="1">
      <w:start w:val="2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CF16105"/>
    <w:multiLevelType w:val="hybridMultilevel"/>
    <w:tmpl w:val="D6425664"/>
    <w:lvl w:ilvl="0" w:tplc="2B76D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C35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bidi="th-TH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5D6CE2"/>
    <w:multiLevelType w:val="hybridMultilevel"/>
    <w:tmpl w:val="AC4A1BF4"/>
    <w:lvl w:ilvl="0" w:tplc="AEC0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9F566F"/>
    <w:multiLevelType w:val="hybridMultilevel"/>
    <w:tmpl w:val="441A2038"/>
    <w:lvl w:ilvl="0" w:tplc="099E5E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D68920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color w:val="auto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9325291"/>
    <w:multiLevelType w:val="multilevel"/>
    <w:tmpl w:val="7DEA0F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5"/>
    <w:lvlOverride w:ilvl="0">
      <w:startOverride w:val="5"/>
    </w:lvlOverride>
    <w:lvlOverride w:ilvl="1">
      <w:startOverride w:val="1"/>
    </w:lvlOverride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3"/>
    <w:rsid w:val="000113F8"/>
    <w:rsid w:val="00056C65"/>
    <w:rsid w:val="000645A4"/>
    <w:rsid w:val="000710C8"/>
    <w:rsid w:val="000943A8"/>
    <w:rsid w:val="000B671C"/>
    <w:rsid w:val="000C786B"/>
    <w:rsid w:val="00122C5F"/>
    <w:rsid w:val="001A0F05"/>
    <w:rsid w:val="001A1DEF"/>
    <w:rsid w:val="002246BD"/>
    <w:rsid w:val="00252866"/>
    <w:rsid w:val="002824AA"/>
    <w:rsid w:val="002B2875"/>
    <w:rsid w:val="002B4393"/>
    <w:rsid w:val="002E2B65"/>
    <w:rsid w:val="002E4D9E"/>
    <w:rsid w:val="00334519"/>
    <w:rsid w:val="003B7746"/>
    <w:rsid w:val="003D5B03"/>
    <w:rsid w:val="003D5F2D"/>
    <w:rsid w:val="003D75DA"/>
    <w:rsid w:val="003E1D82"/>
    <w:rsid w:val="00475BFE"/>
    <w:rsid w:val="004C190A"/>
    <w:rsid w:val="004E3A5E"/>
    <w:rsid w:val="004E7D5E"/>
    <w:rsid w:val="005B3EF3"/>
    <w:rsid w:val="005C024F"/>
    <w:rsid w:val="006A4A0B"/>
    <w:rsid w:val="006B7983"/>
    <w:rsid w:val="006F35F9"/>
    <w:rsid w:val="007114F9"/>
    <w:rsid w:val="007B24A4"/>
    <w:rsid w:val="00815D0B"/>
    <w:rsid w:val="00820165"/>
    <w:rsid w:val="0086324A"/>
    <w:rsid w:val="008E7943"/>
    <w:rsid w:val="008F003E"/>
    <w:rsid w:val="009000F8"/>
    <w:rsid w:val="00914DF5"/>
    <w:rsid w:val="0094260D"/>
    <w:rsid w:val="00B262CC"/>
    <w:rsid w:val="00B32B53"/>
    <w:rsid w:val="00B868D1"/>
    <w:rsid w:val="00C01B05"/>
    <w:rsid w:val="00C6376F"/>
    <w:rsid w:val="00C74D2A"/>
    <w:rsid w:val="00C87475"/>
    <w:rsid w:val="00C87A4F"/>
    <w:rsid w:val="00CD102B"/>
    <w:rsid w:val="00D16ACC"/>
    <w:rsid w:val="00DA14EF"/>
    <w:rsid w:val="00DD1B8F"/>
    <w:rsid w:val="00E166DA"/>
    <w:rsid w:val="00E46714"/>
    <w:rsid w:val="00E70338"/>
    <w:rsid w:val="00E71E4A"/>
    <w:rsid w:val="00F42807"/>
    <w:rsid w:val="00F72993"/>
    <w:rsid w:val="00F8682A"/>
    <w:rsid w:val="00FC1061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6F66"/>
  <w15:chartTrackingRefBased/>
  <w15:docId w15:val="{A7E36E74-4ADA-492B-8C51-13CF3239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0165"/>
    <w:pPr>
      <w:keepNext/>
      <w:spacing w:before="120" w:after="0" w:line="240" w:lineRule="auto"/>
      <w:jc w:val="center"/>
      <w:outlineLvl w:val="0"/>
    </w:pPr>
    <w:rPr>
      <w:rFonts w:ascii="FreesiaUPC" w:eastAsia="Times New Roman" w:hAnsi="FreesiaUPC" w:cs="FreesiaUPC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20165"/>
    <w:pPr>
      <w:keepNext/>
      <w:tabs>
        <w:tab w:val="left" w:pos="2880"/>
        <w:tab w:val="left" w:pos="6480"/>
      </w:tabs>
      <w:spacing w:before="120" w:after="0" w:line="240" w:lineRule="auto"/>
      <w:jc w:val="center"/>
      <w:outlineLvl w:val="1"/>
    </w:pPr>
    <w:rPr>
      <w:rFonts w:ascii="AngsanaUPC" w:eastAsia="Times New Roman" w:hAnsi="AngsanaUPC" w:cs="AngsanaUPC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820165"/>
    <w:pPr>
      <w:keepNext/>
      <w:tabs>
        <w:tab w:val="left" w:pos="851"/>
      </w:tabs>
      <w:spacing w:after="0" w:line="240" w:lineRule="auto"/>
      <w:jc w:val="center"/>
      <w:outlineLvl w:val="5"/>
    </w:pPr>
    <w:rPr>
      <w:rFonts w:ascii="AngsanaUPC" w:eastAsia="Times New Roman" w:hAnsi="AngsanaUPC" w:cs="Angsana New"/>
      <w:b/>
      <w:bCs/>
      <w:sz w:val="32"/>
      <w:szCs w:val="32"/>
      <w:u w:val="single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20165"/>
    <w:pPr>
      <w:keepNext/>
      <w:tabs>
        <w:tab w:val="left" w:pos="851"/>
      </w:tabs>
      <w:spacing w:after="0" w:line="240" w:lineRule="auto"/>
      <w:outlineLvl w:val="7"/>
    </w:pPr>
    <w:rPr>
      <w:rFonts w:ascii="AngsanaUPC" w:eastAsia="Times New Roman" w:hAnsi="AngsanaUPC" w:cs="Angsana New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0165"/>
    <w:rPr>
      <w:rFonts w:ascii="FreesiaUPC" w:eastAsia="Times New Roman" w:hAnsi="FreesiaUPC" w:cs="FreesiaUPC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820165"/>
    <w:rPr>
      <w:rFonts w:ascii="AngsanaUPC" w:eastAsia="Times New Roman" w:hAnsi="AngsanaUPC" w:cs="AngsanaUPC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820165"/>
    <w:rPr>
      <w:rFonts w:ascii="AngsanaUPC" w:eastAsia="Times New Roman" w:hAnsi="AngsanaUPC" w:cs="Angsana New"/>
      <w:b/>
      <w:bCs/>
      <w:sz w:val="32"/>
      <w:szCs w:val="32"/>
      <w:u w:val="single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820165"/>
    <w:rPr>
      <w:rFonts w:ascii="AngsanaUPC" w:eastAsia="Times New Roman" w:hAnsi="AngsanaUPC" w:cs="Angsana New"/>
      <w:b/>
      <w:bCs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rsid w:val="00820165"/>
    <w:pPr>
      <w:spacing w:before="120" w:after="0" w:line="240" w:lineRule="auto"/>
      <w:ind w:right="29"/>
      <w:jc w:val="both"/>
    </w:pPr>
    <w:rPr>
      <w:rFonts w:ascii="FreesiaUPC" w:eastAsia="Times New Roman" w:hAnsi="FreesiaUPC" w:cs="Angsana New"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20165"/>
    <w:rPr>
      <w:rFonts w:ascii="FreesiaUPC" w:eastAsia="Times New Roman" w:hAnsi="FreesiaUPC" w:cs="Angsana New"/>
      <w:sz w:val="28"/>
      <w:lang w:val="x-none" w:eastAsia="x-none"/>
    </w:rPr>
  </w:style>
  <w:style w:type="paragraph" w:styleId="BodyTextIndent">
    <w:name w:val="Body Text Indent"/>
    <w:basedOn w:val="Normal"/>
    <w:link w:val="BodyTextIndentChar"/>
    <w:rsid w:val="00820165"/>
    <w:pPr>
      <w:spacing w:before="120" w:after="0" w:line="240" w:lineRule="auto"/>
      <w:ind w:firstLine="720"/>
      <w:jc w:val="both"/>
    </w:pPr>
    <w:rPr>
      <w:rFonts w:ascii="AngsanaUPC" w:eastAsia="Times New Roman" w:hAnsi="AngsanaUPC" w:cs="Angsana New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20165"/>
    <w:rPr>
      <w:rFonts w:ascii="AngsanaUPC" w:eastAsia="Times New Roman" w:hAnsi="AngsanaUPC" w:cs="Angsana New"/>
      <w:sz w:val="32"/>
      <w:szCs w:val="32"/>
      <w:lang w:val="x-none" w:eastAsia="x-none"/>
    </w:rPr>
  </w:style>
  <w:style w:type="paragraph" w:styleId="BodyTextIndent3">
    <w:name w:val="Body Text Indent 3"/>
    <w:basedOn w:val="Normal"/>
    <w:link w:val="BodyTextIndent3Char"/>
    <w:rsid w:val="00820165"/>
    <w:pPr>
      <w:spacing w:after="0" w:line="240" w:lineRule="auto"/>
      <w:ind w:right="-116" w:firstLine="720"/>
    </w:pPr>
    <w:rPr>
      <w:rFonts w:ascii="AngsanaUPC" w:eastAsia="Times New Roman" w:hAnsi="AngsanaUPC" w:cs="Angsana New"/>
      <w:sz w:val="32"/>
      <w:szCs w:val="32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820165"/>
    <w:rPr>
      <w:rFonts w:ascii="AngsanaUPC" w:eastAsia="Times New Roman" w:hAnsi="AngsanaUPC" w:cs="Angsana New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FC106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0F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2019-04-05T08:12:00Z</dcterms:created>
  <dcterms:modified xsi:type="dcterms:W3CDTF">2019-05-31T06:27:00Z</dcterms:modified>
</cp:coreProperties>
</file>